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DE010" w14:textId="77777777" w:rsidR="00FC47B2" w:rsidRPr="00826647" w:rsidRDefault="00FC47B2" w:rsidP="00FC47B2">
      <w:pPr>
        <w:rPr>
          <w:rFonts w:ascii="Gill Sans MT" w:hAnsi="Gill Sans MT" w:cs="Tahoma"/>
          <w:b/>
          <w:sz w:val="24"/>
        </w:rPr>
      </w:pPr>
      <w:bookmarkStart w:id="0" w:name="_Toc448297926"/>
    </w:p>
    <w:p w14:paraId="7459698D" w14:textId="77777777" w:rsidR="00FC47B2" w:rsidRPr="007D056C" w:rsidRDefault="00FC47B2" w:rsidP="00FC47B2">
      <w:r>
        <w:rPr>
          <w:noProof/>
        </w:rPr>
        <mc:AlternateContent>
          <mc:Choice Requires="wps">
            <w:drawing>
              <wp:anchor distT="0" distB="0" distL="114300" distR="114300" simplePos="0" relativeHeight="251659264" behindDoc="0" locked="0" layoutInCell="1" allowOverlap="1" wp14:anchorId="234AF364" wp14:editId="0D6809EA">
                <wp:simplePos x="0" y="0"/>
                <wp:positionH relativeFrom="margin">
                  <wp:align>right</wp:align>
                </wp:positionH>
                <wp:positionV relativeFrom="paragraph">
                  <wp:posOffset>802639</wp:posOffset>
                </wp:positionV>
                <wp:extent cx="5943600" cy="8582025"/>
                <wp:effectExtent l="0" t="0" r="0" b="952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58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61324499"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A91686">
                              <w:rPr>
                                <w:rFonts w:asciiTheme="minorHAnsi" w:hAnsiTheme="minorHAnsi" w:cstheme="minorHAnsi"/>
                                <w:b/>
                                <w:color w:val="000000"/>
                                <w:sz w:val="22"/>
                                <w:szCs w:val="22"/>
                              </w:rPr>
                              <w:t xml:space="preserve">bestek </w:t>
                            </w:r>
                            <w:r w:rsidRPr="0043357A">
                              <w:rPr>
                                <w:rFonts w:asciiTheme="minorHAnsi" w:hAnsiTheme="minorHAnsi" w:cstheme="minorHAnsi"/>
                                <w:b/>
                                <w:color w:val="000000"/>
                                <w:sz w:val="22"/>
                                <w:szCs w:val="22"/>
                              </w:rPr>
                              <w:t>W-24-</w:t>
                            </w:r>
                            <w:r w:rsidR="00A91686">
                              <w:rPr>
                                <w:rFonts w:asciiTheme="minorHAnsi" w:hAnsiTheme="minorHAnsi" w:cstheme="minorHAnsi"/>
                                <w:b/>
                                <w:color w:val="000000"/>
                                <w:sz w:val="22"/>
                                <w:szCs w:val="22"/>
                              </w:rPr>
                              <w:t>8</w:t>
                            </w:r>
                          </w:p>
                          <w:p w14:paraId="7FEE5AF4" w14:textId="7F89458F" w:rsidR="00FC47B2" w:rsidRPr="0043357A" w:rsidRDefault="00A91686" w:rsidP="00FC47B2">
                            <w:pPr>
                              <w:jc w:val="both"/>
                              <w:rPr>
                                <w:rFonts w:asciiTheme="minorHAnsi" w:hAnsiTheme="minorHAnsi" w:cstheme="minorHAnsi"/>
                                <w:b/>
                                <w:color w:val="000000"/>
                                <w:sz w:val="22"/>
                                <w:szCs w:val="22"/>
                              </w:rPr>
                            </w:pPr>
                            <w:r>
                              <w:rPr>
                                <w:rFonts w:asciiTheme="minorHAnsi" w:hAnsiTheme="minorHAnsi" w:cstheme="minorHAnsi"/>
                                <w:b/>
                                <w:sz w:val="22"/>
                                <w:szCs w:val="22"/>
                              </w:rPr>
                              <w:t>Maaiwerk watergangen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38079FB1"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A91686">
                              <w:rPr>
                                <w:rFonts w:ascii="Calibri" w:hAnsi="Calibri" w:cs="Arial"/>
                                <w:color w:val="000000"/>
                                <w:lang w:val="de-DE"/>
                              </w:rPr>
                              <w:t>2</w:t>
                            </w:r>
                            <w:r w:rsidR="006D1E3F">
                              <w:rPr>
                                <w:rFonts w:ascii="Calibri" w:hAnsi="Calibri" w:cs="Arial"/>
                                <w:color w:val="000000"/>
                                <w:lang w:val="de-DE"/>
                              </w:rPr>
                              <w:t>6</w:t>
                            </w:r>
                            <w:r w:rsidR="00A91686">
                              <w:rPr>
                                <w:rFonts w:ascii="Calibri" w:hAnsi="Calibri" w:cs="Arial"/>
                                <w:color w:val="000000"/>
                                <w:lang w:val="de-DE"/>
                              </w:rPr>
                              <w:t>-04-</w:t>
                            </w:r>
                            <w:r w:rsidR="00803D5E">
                              <w:rPr>
                                <w:rFonts w:ascii="Calibri" w:hAnsi="Calibri" w:cs="Arial"/>
                                <w:color w:val="000000"/>
                                <w:lang w:val="de-DE"/>
                              </w:rPr>
                              <w:t>2024</w:t>
                            </w:r>
                          </w:p>
                          <w:p w14:paraId="3A0A4525" w14:textId="77777777" w:rsidR="00FC47B2" w:rsidRPr="007D056C" w:rsidRDefault="00FC47B2" w:rsidP="00FC47B2">
                            <w:pPr>
                              <w:spacing w:line="360" w:lineRule="auto"/>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AF364" id="_x0000_t202" coordsize="21600,21600" o:spt="202" path="m,l,21600r21600,l21600,xe">
                <v:stroke joinstyle="miter"/>
                <v:path gradientshapeok="t" o:connecttype="rect"/>
              </v:shapetype>
              <v:shape id="Tekstvak 8" o:spid="_x0000_s1026" type="#_x0000_t202" style="position:absolute;margin-left:416.8pt;margin-top:63.2pt;width:468pt;height:675.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" stroked="f">
                <v:textbo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61324499"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A91686">
                        <w:rPr>
                          <w:rFonts w:asciiTheme="minorHAnsi" w:hAnsiTheme="minorHAnsi" w:cstheme="minorHAnsi"/>
                          <w:b/>
                          <w:color w:val="000000"/>
                          <w:sz w:val="22"/>
                          <w:szCs w:val="22"/>
                        </w:rPr>
                        <w:t xml:space="preserve">bestek </w:t>
                      </w:r>
                      <w:r w:rsidRPr="0043357A">
                        <w:rPr>
                          <w:rFonts w:asciiTheme="minorHAnsi" w:hAnsiTheme="minorHAnsi" w:cstheme="minorHAnsi"/>
                          <w:b/>
                          <w:color w:val="000000"/>
                          <w:sz w:val="22"/>
                          <w:szCs w:val="22"/>
                        </w:rPr>
                        <w:t>W-24-</w:t>
                      </w:r>
                      <w:r w:rsidR="00A91686">
                        <w:rPr>
                          <w:rFonts w:asciiTheme="minorHAnsi" w:hAnsiTheme="minorHAnsi" w:cstheme="minorHAnsi"/>
                          <w:b/>
                          <w:color w:val="000000"/>
                          <w:sz w:val="22"/>
                          <w:szCs w:val="22"/>
                        </w:rPr>
                        <w:t>8</w:t>
                      </w:r>
                    </w:p>
                    <w:p w14:paraId="7FEE5AF4" w14:textId="7F89458F" w:rsidR="00FC47B2" w:rsidRPr="0043357A" w:rsidRDefault="00A91686" w:rsidP="00FC47B2">
                      <w:pPr>
                        <w:jc w:val="both"/>
                        <w:rPr>
                          <w:rFonts w:asciiTheme="minorHAnsi" w:hAnsiTheme="minorHAnsi" w:cstheme="minorHAnsi"/>
                          <w:b/>
                          <w:color w:val="000000"/>
                          <w:sz w:val="22"/>
                          <w:szCs w:val="22"/>
                        </w:rPr>
                      </w:pPr>
                      <w:r>
                        <w:rPr>
                          <w:rFonts w:asciiTheme="minorHAnsi" w:hAnsiTheme="minorHAnsi" w:cstheme="minorHAnsi"/>
                          <w:b/>
                          <w:sz w:val="22"/>
                          <w:szCs w:val="22"/>
                        </w:rPr>
                        <w:t>Maaiwerk watergangen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38079FB1"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A91686">
                        <w:rPr>
                          <w:rFonts w:ascii="Calibri" w:hAnsi="Calibri" w:cs="Arial"/>
                          <w:color w:val="000000"/>
                          <w:lang w:val="de-DE"/>
                        </w:rPr>
                        <w:t>2</w:t>
                      </w:r>
                      <w:r w:rsidR="006D1E3F">
                        <w:rPr>
                          <w:rFonts w:ascii="Calibri" w:hAnsi="Calibri" w:cs="Arial"/>
                          <w:color w:val="000000"/>
                          <w:lang w:val="de-DE"/>
                        </w:rPr>
                        <w:t>6</w:t>
                      </w:r>
                      <w:r w:rsidR="00A91686">
                        <w:rPr>
                          <w:rFonts w:ascii="Calibri" w:hAnsi="Calibri" w:cs="Arial"/>
                          <w:color w:val="000000"/>
                          <w:lang w:val="de-DE"/>
                        </w:rPr>
                        <w:t>-04-</w:t>
                      </w:r>
                      <w:r w:rsidR="00803D5E">
                        <w:rPr>
                          <w:rFonts w:ascii="Calibri" w:hAnsi="Calibri" w:cs="Arial"/>
                          <w:color w:val="000000"/>
                          <w:lang w:val="de-DE"/>
                        </w:rPr>
                        <w:t>2024</w:t>
                      </w:r>
                    </w:p>
                    <w:p w14:paraId="3A0A4525" w14:textId="77777777" w:rsidR="00FC47B2" w:rsidRPr="007D056C" w:rsidRDefault="00FC47B2" w:rsidP="00FC47B2">
                      <w:pPr>
                        <w:spacing w:line="360" w:lineRule="auto"/>
                        <w:jc w:val="both"/>
                        <w:rPr>
                          <w:rFonts w:ascii="Arial" w:hAnsi="Arial" w:cs="Arial"/>
                        </w:rPr>
                      </w:pPr>
                    </w:p>
                  </w:txbxContent>
                </v:textbox>
                <w10:wrap anchorx="margin"/>
              </v:shape>
            </w:pict>
          </mc:Fallback>
        </mc:AlternateContent>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bookmarkStart w:id="1" w:name="_Toc448297928"/>
      <w:bookmarkEnd w:id="0"/>
    </w:p>
    <w:p w14:paraId="253338B7" w14:textId="77777777" w:rsidR="00FC47B2" w:rsidRPr="00826647" w:rsidRDefault="00FC47B2" w:rsidP="00FC47B2">
      <w:pPr>
        <w:pStyle w:val="Kop2"/>
        <w:rPr>
          <w:rFonts w:ascii="Gill Sans MT" w:hAnsi="Gill Sans MT" w:cs="Tahoma"/>
          <w:sz w:val="22"/>
        </w:rPr>
      </w:pPr>
      <w:r>
        <w:rPr>
          <w:rFonts w:ascii="Gill Sans MT" w:hAnsi="Gill Sans MT" w:cs="Tahoma"/>
          <w:sz w:val="22"/>
        </w:rPr>
        <w:br w:type="page"/>
      </w:r>
      <w:bookmarkStart w:id="2" w:name="_Toc153958716"/>
      <w:r w:rsidRPr="00826647">
        <w:rPr>
          <w:rFonts w:ascii="Gill Sans MT" w:hAnsi="Gill Sans MT" w:cs="Tahoma"/>
          <w:sz w:val="22"/>
        </w:rPr>
        <w:lastRenderedPageBreak/>
        <w:t>Inhoud</w:t>
      </w:r>
      <w:bookmarkEnd w:id="1"/>
      <w:bookmarkEnd w:id="2"/>
    </w:p>
    <w:p w14:paraId="39138CF0" w14:textId="77777777" w:rsidR="00FC47B2" w:rsidRPr="00826647" w:rsidRDefault="00FC47B2" w:rsidP="00FC47B2">
      <w:pPr>
        <w:rPr>
          <w:rFonts w:ascii="Gill Sans MT" w:hAnsi="Gill Sans MT" w:cs="Tahoma"/>
          <w:sz w:val="22"/>
        </w:rPr>
      </w:pPr>
    </w:p>
    <w:p w14:paraId="3E129F77" w14:textId="77777777" w:rsidR="00FC47B2" w:rsidRPr="00826647" w:rsidRDefault="00FC47B2" w:rsidP="00FC47B2">
      <w:pPr>
        <w:rPr>
          <w:rFonts w:ascii="Gill Sans MT" w:hAnsi="Gill Sans MT" w:cs="Tahoma"/>
          <w:sz w:val="22"/>
        </w:rPr>
      </w:pPr>
    </w:p>
    <w:p w14:paraId="139BB476" w14:textId="5FA5F88E" w:rsidR="00AE40E9" w:rsidRDefault="00FC47B2">
      <w:pPr>
        <w:pStyle w:val="Inhopg2"/>
        <w:rPr>
          <w:rFonts w:asciiTheme="minorHAnsi" w:eastAsiaTheme="minorEastAsia" w:hAnsiTheme="minorHAnsi" w:cstheme="minorBidi"/>
          <w:smallCaps w:val="0"/>
          <w:noProof/>
          <w:kern w:val="2"/>
          <w:szCs w:val="22"/>
          <w14:ligatures w14:val="standardContextual"/>
        </w:rPr>
      </w:pPr>
      <w:r w:rsidRPr="00826647">
        <w:rPr>
          <w:rFonts w:ascii="Gill Sans MT" w:hAnsi="Gill Sans MT" w:cs="Tahoma"/>
          <w:smallCaps w:val="0"/>
          <w:sz w:val="20"/>
        </w:rPr>
        <w:fldChar w:fldCharType="begin"/>
      </w:r>
      <w:r w:rsidRPr="00826647">
        <w:rPr>
          <w:rFonts w:ascii="Gill Sans MT" w:hAnsi="Gill Sans MT" w:cs="Tahoma"/>
          <w:smallCaps w:val="0"/>
          <w:sz w:val="20"/>
        </w:rPr>
        <w:instrText xml:space="preserve"> TOC \o "1-2" </w:instrText>
      </w:r>
      <w:r w:rsidRPr="00826647">
        <w:rPr>
          <w:rFonts w:ascii="Gill Sans MT" w:hAnsi="Gill Sans MT" w:cs="Tahoma"/>
          <w:smallCaps w:val="0"/>
          <w:sz w:val="20"/>
        </w:rPr>
        <w:fldChar w:fldCharType="separate"/>
      </w:r>
      <w:r w:rsidR="00AE40E9" w:rsidRPr="001717BE">
        <w:rPr>
          <w:rFonts w:ascii="Gill Sans MT" w:hAnsi="Gill Sans MT" w:cs="Tahoma"/>
          <w:noProof/>
        </w:rPr>
        <w:t>Inhoud</w:t>
      </w:r>
      <w:r w:rsidR="00AE40E9">
        <w:rPr>
          <w:noProof/>
        </w:rPr>
        <w:tab/>
      </w:r>
      <w:r w:rsidR="00AE40E9">
        <w:rPr>
          <w:noProof/>
        </w:rPr>
        <w:fldChar w:fldCharType="begin"/>
      </w:r>
      <w:r w:rsidR="00AE40E9">
        <w:rPr>
          <w:noProof/>
        </w:rPr>
        <w:instrText xml:space="preserve"> PAGEREF _Toc153958716 \h </w:instrText>
      </w:r>
      <w:r w:rsidR="00AE40E9">
        <w:rPr>
          <w:noProof/>
        </w:rPr>
      </w:r>
      <w:r w:rsidR="00AE40E9">
        <w:rPr>
          <w:noProof/>
        </w:rPr>
        <w:fldChar w:fldCharType="separate"/>
      </w:r>
      <w:r w:rsidR="00AE40E9">
        <w:rPr>
          <w:noProof/>
        </w:rPr>
        <w:t>2</w:t>
      </w:r>
      <w:r w:rsidR="00AE40E9">
        <w:rPr>
          <w:noProof/>
        </w:rPr>
        <w:fldChar w:fldCharType="end"/>
      </w:r>
    </w:p>
    <w:p w14:paraId="5766C18C" w14:textId="168C8D65"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1. Inleiding</w:t>
      </w:r>
      <w:r>
        <w:rPr>
          <w:noProof/>
        </w:rPr>
        <w:tab/>
      </w:r>
      <w:r>
        <w:rPr>
          <w:noProof/>
        </w:rPr>
        <w:fldChar w:fldCharType="begin"/>
      </w:r>
      <w:r>
        <w:rPr>
          <w:noProof/>
        </w:rPr>
        <w:instrText xml:space="preserve"> PAGEREF _Toc153958717 \h </w:instrText>
      </w:r>
      <w:r>
        <w:rPr>
          <w:noProof/>
        </w:rPr>
      </w:r>
      <w:r>
        <w:rPr>
          <w:noProof/>
        </w:rPr>
        <w:fldChar w:fldCharType="separate"/>
      </w:r>
      <w:r>
        <w:rPr>
          <w:noProof/>
        </w:rPr>
        <w:t>3</w:t>
      </w:r>
      <w:r>
        <w:rPr>
          <w:noProof/>
        </w:rPr>
        <w:fldChar w:fldCharType="end"/>
      </w:r>
    </w:p>
    <w:p w14:paraId="1C1BF7EC" w14:textId="485EC3B8"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2. Beschrijving van het tot stand te brengen werk</w:t>
      </w:r>
      <w:r>
        <w:rPr>
          <w:noProof/>
        </w:rPr>
        <w:tab/>
      </w:r>
      <w:r>
        <w:rPr>
          <w:noProof/>
        </w:rPr>
        <w:fldChar w:fldCharType="begin"/>
      </w:r>
      <w:r>
        <w:rPr>
          <w:noProof/>
        </w:rPr>
        <w:instrText xml:space="preserve"> PAGEREF _Toc153958718 \h </w:instrText>
      </w:r>
      <w:r>
        <w:rPr>
          <w:noProof/>
        </w:rPr>
      </w:r>
      <w:r>
        <w:rPr>
          <w:noProof/>
        </w:rPr>
        <w:fldChar w:fldCharType="separate"/>
      </w:r>
      <w:r>
        <w:rPr>
          <w:noProof/>
        </w:rPr>
        <w:t>4</w:t>
      </w:r>
      <w:r>
        <w:rPr>
          <w:noProof/>
        </w:rPr>
        <w:fldChar w:fldCharType="end"/>
      </w:r>
    </w:p>
    <w:p w14:paraId="7802C6F6" w14:textId="7807CAA0"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noProof/>
        </w:rPr>
        <w:t>3. Bij het werk betrokken partijen</w:t>
      </w:r>
      <w:r>
        <w:rPr>
          <w:noProof/>
        </w:rPr>
        <w:tab/>
      </w:r>
      <w:r>
        <w:rPr>
          <w:noProof/>
        </w:rPr>
        <w:fldChar w:fldCharType="begin"/>
      </w:r>
      <w:r>
        <w:rPr>
          <w:noProof/>
        </w:rPr>
        <w:instrText xml:space="preserve"> PAGEREF _Toc153958719 \h </w:instrText>
      </w:r>
      <w:r>
        <w:rPr>
          <w:noProof/>
        </w:rPr>
      </w:r>
      <w:r>
        <w:rPr>
          <w:noProof/>
        </w:rPr>
        <w:fldChar w:fldCharType="separate"/>
      </w:r>
      <w:r>
        <w:rPr>
          <w:noProof/>
        </w:rPr>
        <w:t>5</w:t>
      </w:r>
      <w:r>
        <w:rPr>
          <w:noProof/>
        </w:rPr>
        <w:fldChar w:fldCharType="end"/>
      </w:r>
    </w:p>
    <w:p w14:paraId="1D97CE58" w14:textId="5D59A13B"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4. Coördinatie voor de ontwerpfase</w:t>
      </w:r>
      <w:r>
        <w:rPr>
          <w:noProof/>
        </w:rPr>
        <w:tab/>
      </w:r>
      <w:r>
        <w:rPr>
          <w:noProof/>
        </w:rPr>
        <w:fldChar w:fldCharType="begin"/>
      </w:r>
      <w:r>
        <w:rPr>
          <w:noProof/>
        </w:rPr>
        <w:instrText xml:space="preserve"> PAGEREF _Toc153958720 \h </w:instrText>
      </w:r>
      <w:r>
        <w:rPr>
          <w:noProof/>
        </w:rPr>
      </w:r>
      <w:r>
        <w:rPr>
          <w:noProof/>
        </w:rPr>
        <w:fldChar w:fldCharType="separate"/>
      </w:r>
      <w:r>
        <w:rPr>
          <w:noProof/>
        </w:rPr>
        <w:t>6</w:t>
      </w:r>
      <w:r>
        <w:rPr>
          <w:noProof/>
        </w:rPr>
        <w:fldChar w:fldCharType="end"/>
      </w:r>
    </w:p>
    <w:p w14:paraId="63D3CCED" w14:textId="382A6831"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5. Coördinatie voor de uitvoering</w:t>
      </w:r>
      <w:r>
        <w:rPr>
          <w:noProof/>
        </w:rPr>
        <w:tab/>
      </w:r>
      <w:r>
        <w:rPr>
          <w:noProof/>
        </w:rPr>
        <w:fldChar w:fldCharType="begin"/>
      </w:r>
      <w:r>
        <w:rPr>
          <w:noProof/>
        </w:rPr>
        <w:instrText xml:space="preserve"> PAGEREF _Toc153958721 \h </w:instrText>
      </w:r>
      <w:r>
        <w:rPr>
          <w:noProof/>
        </w:rPr>
      </w:r>
      <w:r>
        <w:rPr>
          <w:noProof/>
        </w:rPr>
        <w:fldChar w:fldCharType="separate"/>
      </w:r>
      <w:r>
        <w:rPr>
          <w:noProof/>
        </w:rPr>
        <w:t>7</w:t>
      </w:r>
      <w:r>
        <w:rPr>
          <w:noProof/>
        </w:rPr>
        <w:fldChar w:fldCharType="end"/>
      </w:r>
    </w:p>
    <w:p w14:paraId="4F697A76" w14:textId="69FE674F"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6. Inventarisatie van (bijzondere) risico’s</w:t>
      </w:r>
      <w:r>
        <w:rPr>
          <w:noProof/>
        </w:rPr>
        <w:tab/>
      </w:r>
      <w:r>
        <w:rPr>
          <w:noProof/>
        </w:rPr>
        <w:fldChar w:fldCharType="begin"/>
      </w:r>
      <w:r>
        <w:rPr>
          <w:noProof/>
        </w:rPr>
        <w:instrText xml:space="preserve"> PAGEREF _Toc153958722 \h </w:instrText>
      </w:r>
      <w:r>
        <w:rPr>
          <w:noProof/>
        </w:rPr>
      </w:r>
      <w:r>
        <w:rPr>
          <w:noProof/>
        </w:rPr>
        <w:fldChar w:fldCharType="separate"/>
      </w:r>
      <w:r>
        <w:rPr>
          <w:noProof/>
        </w:rPr>
        <w:t>8</w:t>
      </w:r>
      <w:r>
        <w:rPr>
          <w:noProof/>
        </w:rPr>
        <w:fldChar w:fldCharType="end"/>
      </w:r>
    </w:p>
    <w:p w14:paraId="1C8BDCF5" w14:textId="5D40908A"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7. Uitwerking van het V&amp;G plan</w:t>
      </w:r>
      <w:r>
        <w:rPr>
          <w:noProof/>
        </w:rPr>
        <w:tab/>
      </w:r>
      <w:r>
        <w:rPr>
          <w:noProof/>
        </w:rPr>
        <w:fldChar w:fldCharType="begin"/>
      </w:r>
      <w:r>
        <w:rPr>
          <w:noProof/>
        </w:rPr>
        <w:instrText xml:space="preserve"> PAGEREF _Toc153958723 \h </w:instrText>
      </w:r>
      <w:r>
        <w:rPr>
          <w:noProof/>
        </w:rPr>
      </w:r>
      <w:r>
        <w:rPr>
          <w:noProof/>
        </w:rPr>
        <w:fldChar w:fldCharType="separate"/>
      </w:r>
      <w:r>
        <w:rPr>
          <w:noProof/>
        </w:rPr>
        <w:t>11</w:t>
      </w:r>
      <w:r>
        <w:rPr>
          <w:noProof/>
        </w:rPr>
        <w:fldChar w:fldCharType="end"/>
      </w:r>
    </w:p>
    <w:p w14:paraId="6ECE6E4F" w14:textId="3CA85F8C" w:rsidR="00FC47B2" w:rsidRPr="00826647" w:rsidRDefault="00FC47B2" w:rsidP="00FC47B2">
      <w:pPr>
        <w:pStyle w:val="Kop2"/>
        <w:rPr>
          <w:rFonts w:ascii="Gill Sans MT" w:hAnsi="Gill Sans MT" w:cs="Tahoma"/>
          <w:sz w:val="22"/>
        </w:rPr>
      </w:pPr>
      <w:r w:rsidRPr="00826647">
        <w:rPr>
          <w:rFonts w:ascii="Gill Sans MT" w:hAnsi="Gill Sans MT" w:cs="Tahoma"/>
          <w:smallCaps/>
          <w:snapToGrid/>
          <w:sz w:val="20"/>
        </w:rPr>
        <w:fldChar w:fldCharType="end"/>
      </w:r>
    </w:p>
    <w:p w14:paraId="006AB740"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3" w:name="_Toc153958717"/>
      <w:r w:rsidRPr="00826647">
        <w:rPr>
          <w:rFonts w:ascii="Gill Sans MT" w:hAnsi="Gill Sans MT" w:cs="Tahoma"/>
          <w:sz w:val="22"/>
        </w:rPr>
        <w:lastRenderedPageBreak/>
        <w:t>1. Inleiding</w:t>
      </w:r>
      <w:bookmarkEnd w:id="3"/>
      <w:r w:rsidRPr="00826647">
        <w:rPr>
          <w:rFonts w:ascii="Gill Sans MT" w:hAnsi="Gill Sans MT" w:cs="Tahoma"/>
          <w:sz w:val="22"/>
        </w:rPr>
        <w:fldChar w:fldCharType="begin"/>
      </w:r>
      <w:r w:rsidRPr="00826647">
        <w:rPr>
          <w:rFonts w:ascii="Gill Sans MT" w:hAnsi="Gill Sans MT" w:cs="Tahoma"/>
          <w:sz w:val="22"/>
        </w:rPr>
        <w:instrText>TC \l1 "1.</w:instrText>
      </w:r>
      <w:r w:rsidRPr="00826647">
        <w:rPr>
          <w:rFonts w:ascii="Gill Sans MT" w:hAnsi="Gill Sans MT" w:cs="Tahoma"/>
          <w:sz w:val="22"/>
        </w:rPr>
        <w:tab/>
        <w:instrText>INLEIDING</w:instrText>
      </w:r>
      <w:r w:rsidRPr="00826647">
        <w:rPr>
          <w:rFonts w:ascii="Gill Sans MT" w:hAnsi="Gill Sans MT" w:cs="Tahoma"/>
          <w:sz w:val="22"/>
        </w:rPr>
        <w:fldChar w:fldCharType="end"/>
      </w:r>
    </w:p>
    <w:p w14:paraId="1904D11E" w14:textId="77777777" w:rsidR="00FC47B2" w:rsidRPr="00826647" w:rsidRDefault="00FC47B2" w:rsidP="00FC47B2">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rPr>
      </w:pPr>
    </w:p>
    <w:p w14:paraId="68D72E95"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r w:rsidRPr="00826647">
        <w:rPr>
          <w:rFonts w:ascii="Gill Sans MT" w:hAnsi="Gill Sans MT" w:cs="Tahoma"/>
          <w:sz w:val="20"/>
        </w:rPr>
        <w:t>Dit V&amp;G plan vormt de eerste versie van het conform artikel 2.28 van het Arbeidsomstandighedenbesluit vereiste Veiligheids- en Gezondheidsplan (V&amp;G plan).</w:t>
      </w:r>
    </w:p>
    <w:p w14:paraId="222308CC"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p>
    <w:p w14:paraId="346B9345" w14:textId="57E5975F" w:rsidR="006E66EE" w:rsidRPr="00826647" w:rsidRDefault="00FC47B2" w:rsidP="006E66EE">
      <w:pPr>
        <w:pStyle w:val="Kop2"/>
        <w:rPr>
          <w:rFonts w:ascii="Gill Sans MT" w:hAnsi="Gill Sans MT" w:cs="Tahoma"/>
          <w:sz w:val="22"/>
        </w:rPr>
      </w:pPr>
      <w:r w:rsidRPr="00826647">
        <w:rPr>
          <w:rFonts w:ascii="Gill Sans MT" w:hAnsi="Gill Sans MT" w:cs="Tahoma"/>
          <w:sz w:val="22"/>
        </w:rPr>
        <w:br w:type="page"/>
      </w:r>
      <w:bookmarkStart w:id="4" w:name="_Toc153958718"/>
      <w:bookmarkStart w:id="5" w:name="_Toc448297929"/>
      <w:r w:rsidR="006E66EE">
        <w:rPr>
          <w:rFonts w:ascii="Gill Sans MT" w:hAnsi="Gill Sans MT" w:cs="Tahoma"/>
          <w:sz w:val="22"/>
        </w:rPr>
        <w:lastRenderedPageBreak/>
        <w:t>2</w:t>
      </w:r>
      <w:r w:rsidR="006E66EE" w:rsidRPr="00826647">
        <w:rPr>
          <w:rFonts w:ascii="Gill Sans MT" w:hAnsi="Gill Sans MT" w:cs="Tahoma"/>
          <w:sz w:val="22"/>
        </w:rPr>
        <w:t>. Beschrijving van het tot stand te brengen werk</w:t>
      </w:r>
      <w:bookmarkEnd w:id="4"/>
      <w:r w:rsidR="006E66EE" w:rsidRPr="00826647">
        <w:rPr>
          <w:rFonts w:ascii="Gill Sans MT" w:hAnsi="Gill Sans MT" w:cs="Tahoma"/>
          <w:sz w:val="22"/>
        </w:rPr>
        <w:t xml:space="preserve"> </w:t>
      </w:r>
      <w:r w:rsidR="006E66EE" w:rsidRPr="00826647">
        <w:rPr>
          <w:rFonts w:ascii="Gill Sans MT" w:hAnsi="Gill Sans MT" w:cs="Tahoma"/>
          <w:sz w:val="22"/>
        </w:rPr>
        <w:fldChar w:fldCharType="begin"/>
      </w:r>
      <w:r w:rsidR="006E66EE" w:rsidRPr="00826647">
        <w:rPr>
          <w:rFonts w:ascii="Gill Sans MT" w:hAnsi="Gill Sans MT" w:cs="Tahoma"/>
          <w:sz w:val="22"/>
        </w:rPr>
        <w:instrText>TC \l1 "1.</w:instrText>
      </w:r>
      <w:r w:rsidR="006E66EE" w:rsidRPr="00826647">
        <w:rPr>
          <w:rFonts w:ascii="Gill Sans MT" w:hAnsi="Gill Sans MT" w:cs="Tahoma"/>
          <w:sz w:val="22"/>
        </w:rPr>
        <w:tab/>
        <w:instrText>INLEIDING</w:instrText>
      </w:r>
      <w:r w:rsidR="006E66EE" w:rsidRPr="00826647">
        <w:rPr>
          <w:rFonts w:ascii="Gill Sans MT" w:hAnsi="Gill Sans MT" w:cs="Tahoma"/>
          <w:sz w:val="22"/>
        </w:rPr>
        <w:fldChar w:fldCharType="end"/>
      </w:r>
    </w:p>
    <w:bookmarkEnd w:id="5"/>
    <w:p w14:paraId="27C8664A" w14:textId="77777777" w:rsidR="006E66EE" w:rsidRDefault="006E66EE" w:rsidP="00FC47B2">
      <w:pPr>
        <w:ind w:left="284"/>
        <w:rPr>
          <w:rFonts w:ascii="Gill Sans MT" w:hAnsi="Gill Sans MT" w:cs="Tahoma"/>
        </w:rPr>
      </w:pPr>
    </w:p>
    <w:p w14:paraId="1484A00D" w14:textId="56F46AE3" w:rsidR="00FC47B2" w:rsidRPr="00826647" w:rsidRDefault="00FC47B2" w:rsidP="00FC47B2">
      <w:pPr>
        <w:ind w:left="284"/>
        <w:rPr>
          <w:rFonts w:ascii="Gill Sans MT" w:hAnsi="Gill Sans MT" w:cs="Tahoma"/>
        </w:rPr>
      </w:pPr>
      <w:r w:rsidRPr="00826647">
        <w:rPr>
          <w:rFonts w:ascii="Gill Sans MT" w:hAnsi="Gill Sans MT" w:cs="Tahoma"/>
        </w:rPr>
        <w:t xml:space="preserve">Dit V&amp;G plan is van toepassing op alle </w:t>
      </w:r>
      <w:r>
        <w:rPr>
          <w:rFonts w:ascii="Gill Sans MT" w:hAnsi="Gill Sans MT" w:cs="Tahoma"/>
        </w:rPr>
        <w:t>werkzaamheden</w:t>
      </w:r>
      <w:r w:rsidRPr="00826647">
        <w:rPr>
          <w:rFonts w:ascii="Gill Sans MT" w:hAnsi="Gill Sans MT" w:cs="Tahoma"/>
        </w:rPr>
        <w:t xml:space="preserve"> </w:t>
      </w:r>
      <w:r>
        <w:rPr>
          <w:rFonts w:ascii="Gill Sans MT" w:hAnsi="Gill Sans MT" w:cs="Tahoma"/>
        </w:rPr>
        <w:t>uit het</w:t>
      </w:r>
      <w:r w:rsidRPr="00826647">
        <w:rPr>
          <w:rFonts w:ascii="Gill Sans MT" w:hAnsi="Gill Sans MT" w:cs="Tahoma"/>
        </w:rPr>
        <w:t xml:space="preserve"> </w:t>
      </w:r>
      <w:r w:rsidRPr="008C0BBF">
        <w:rPr>
          <w:rFonts w:ascii="Gill Sans MT" w:hAnsi="Gill Sans MT" w:cs="Tahoma"/>
        </w:rPr>
        <w:t>RAW-</w:t>
      </w:r>
      <w:r w:rsidR="0043357A">
        <w:rPr>
          <w:rFonts w:ascii="Gill Sans MT" w:hAnsi="Gill Sans MT" w:cs="Tahoma"/>
        </w:rPr>
        <w:t xml:space="preserve">raamovereenkomst </w:t>
      </w:r>
      <w:r>
        <w:rPr>
          <w:rFonts w:ascii="Gill Sans MT" w:hAnsi="Gill Sans MT" w:cs="Tahoma"/>
        </w:rPr>
        <w:t>W-24-</w:t>
      </w:r>
      <w:r w:rsidR="00A91686">
        <w:rPr>
          <w:rFonts w:ascii="Gill Sans MT" w:hAnsi="Gill Sans MT" w:cs="Tahoma"/>
        </w:rPr>
        <w:t>8</w:t>
      </w:r>
    </w:p>
    <w:p w14:paraId="3A411433" w14:textId="77777777" w:rsidR="0043357A" w:rsidRDefault="0043357A" w:rsidP="00FC47B2">
      <w:pPr>
        <w:ind w:left="284"/>
        <w:rPr>
          <w:rFonts w:ascii="Gill Sans MT" w:hAnsi="Gill Sans MT" w:cs="Tahoma"/>
        </w:rPr>
      </w:pPr>
    </w:p>
    <w:p w14:paraId="3EFCDA21" w14:textId="48E953CF" w:rsidR="00FC47B2" w:rsidRPr="00826647" w:rsidRDefault="00FC47B2" w:rsidP="00FC47B2">
      <w:pPr>
        <w:ind w:left="284"/>
        <w:rPr>
          <w:rFonts w:ascii="Gill Sans MT" w:hAnsi="Gill Sans MT" w:cs="Tahoma"/>
        </w:rPr>
      </w:pPr>
      <w:r w:rsidRPr="00826647">
        <w:rPr>
          <w:rFonts w:ascii="Gill Sans MT" w:hAnsi="Gill Sans MT" w:cs="Tahoma"/>
        </w:rPr>
        <w:t>Hierin worden globaal de volgende diensten uitgevoerd:</w:t>
      </w:r>
    </w:p>
    <w:p w14:paraId="054901CD" w14:textId="77777777" w:rsidR="00FC47B2" w:rsidRPr="00826647" w:rsidRDefault="00FC47B2" w:rsidP="00FC47B2">
      <w:pPr>
        <w:ind w:left="284"/>
        <w:rPr>
          <w:rFonts w:ascii="Gill Sans MT" w:hAnsi="Gill Sans MT" w:cs="Tahoma"/>
        </w:rPr>
      </w:pPr>
    </w:p>
    <w:p w14:paraId="4B50494B" w14:textId="1314B63B" w:rsidR="00803D5E" w:rsidRDefault="00A91686" w:rsidP="00FC47B2">
      <w:pPr>
        <w:ind w:left="284"/>
        <w:rPr>
          <w:rFonts w:ascii="Gill Sans MT" w:hAnsi="Gill Sans MT" w:cs="Tahoma"/>
        </w:rPr>
      </w:pPr>
      <w:r w:rsidRPr="00A91686">
        <w:rPr>
          <w:rFonts w:ascii="Gill Sans MT" w:hAnsi="Gill Sans MT" w:cs="Tahoma"/>
        </w:rPr>
        <w:t>a. Maaien van watergangen;</w:t>
      </w:r>
      <w:r w:rsidRPr="00A91686">
        <w:rPr>
          <w:rFonts w:ascii="Gill Sans MT" w:hAnsi="Gill Sans MT" w:cs="Tahoma"/>
        </w:rPr>
        <w:cr/>
        <w:t>b. Afvoeren van vrijkomende materialen;</w:t>
      </w:r>
      <w:r w:rsidRPr="00A91686">
        <w:rPr>
          <w:rFonts w:ascii="Gill Sans MT" w:hAnsi="Gill Sans MT" w:cs="Tahoma"/>
        </w:rPr>
        <w:cr/>
        <w:t>c. Toepassen verkeersmaatregelen;</w:t>
      </w:r>
      <w:r w:rsidRPr="00A91686">
        <w:rPr>
          <w:rFonts w:ascii="Gill Sans MT" w:hAnsi="Gill Sans MT" w:cs="Tahoma"/>
        </w:rPr>
        <w:cr/>
        <w:t>d. Bijkomende werkzaamheden.</w:t>
      </w:r>
    </w:p>
    <w:p w14:paraId="38195689" w14:textId="77777777" w:rsidR="00A91686" w:rsidRDefault="00A91686" w:rsidP="00FC47B2">
      <w:pPr>
        <w:ind w:left="284"/>
        <w:rPr>
          <w:rFonts w:ascii="Gill Sans MT" w:hAnsi="Gill Sans MT" w:cs="Tahoma"/>
        </w:rPr>
      </w:pPr>
    </w:p>
    <w:p w14:paraId="5B9026B3" w14:textId="31FCF598" w:rsidR="006E66EE" w:rsidRDefault="00A91686" w:rsidP="006E66EE">
      <w:pPr>
        <w:ind w:left="284"/>
        <w:rPr>
          <w:rFonts w:ascii="Gill Sans MT" w:hAnsi="Gill Sans MT" w:cs="Tahoma"/>
        </w:rPr>
      </w:pPr>
      <w:r w:rsidRPr="00A91686">
        <w:rPr>
          <w:rFonts w:ascii="Gill Sans MT" w:hAnsi="Gill Sans MT" w:cs="Tahoma"/>
        </w:rPr>
        <w:t>Het bestek betreft een overeenkomst met een looptijd van 1 september 2024 t/m 31 december 2025, met optie tot verlenging van 2 keer 2 jaar. De verlengingen lopen van 1 januari t/m 31 december. De overeenkomst inclusief optionele verlengingsjaren loopt van rechtswege af per 31 december 2029.</w:t>
      </w:r>
    </w:p>
    <w:p w14:paraId="53772368" w14:textId="77777777" w:rsidR="006E66EE" w:rsidRDefault="006E66EE">
      <w:pPr>
        <w:spacing w:after="160" w:line="259" w:lineRule="auto"/>
        <w:rPr>
          <w:rFonts w:ascii="Gill Sans MT" w:hAnsi="Gill Sans MT" w:cs="Tahoma"/>
          <w:sz w:val="22"/>
        </w:rPr>
      </w:pPr>
      <w:bookmarkStart w:id="6" w:name="_Toc448297930"/>
      <w:r>
        <w:rPr>
          <w:rFonts w:ascii="Gill Sans MT" w:hAnsi="Gill Sans MT" w:cs="Tahoma"/>
          <w:sz w:val="22"/>
        </w:rPr>
        <w:br w:type="page"/>
      </w:r>
    </w:p>
    <w:p w14:paraId="489FDA22" w14:textId="01173BE8" w:rsidR="00FC47B2" w:rsidRPr="00AE40E9" w:rsidRDefault="00FC47B2" w:rsidP="006E66EE">
      <w:pPr>
        <w:pStyle w:val="Kop2"/>
        <w:rPr>
          <w:rFonts w:ascii="Gill Sans MT" w:hAnsi="Gill Sans MT"/>
          <w:sz w:val="22"/>
          <w:szCs w:val="22"/>
        </w:rPr>
      </w:pPr>
      <w:bookmarkStart w:id="7" w:name="_Toc153958719"/>
      <w:r w:rsidRPr="00AE40E9">
        <w:rPr>
          <w:rFonts w:ascii="Gill Sans MT" w:hAnsi="Gill Sans MT"/>
          <w:sz w:val="22"/>
          <w:szCs w:val="22"/>
        </w:rPr>
        <w:lastRenderedPageBreak/>
        <w:t>3. Bij het werk betrokken partijen</w:t>
      </w:r>
      <w:bookmarkEnd w:id="6"/>
      <w:bookmarkEnd w:id="7"/>
    </w:p>
    <w:p w14:paraId="378038B9" w14:textId="77777777" w:rsidR="00FC47B2" w:rsidRPr="00826647" w:rsidRDefault="00FC47B2" w:rsidP="00FC47B2">
      <w:pPr>
        <w:rPr>
          <w:rFonts w:ascii="Gill Sans MT" w:hAnsi="Gill Sans MT" w:cs="Tahoma"/>
          <w:sz w:val="22"/>
        </w:rPr>
      </w:pPr>
    </w:p>
    <w:p w14:paraId="4D0CDA09"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Opdrachtgevers</w:t>
      </w:r>
    </w:p>
    <w:p w14:paraId="01157A64" w14:textId="77777777" w:rsidR="00FC47B2" w:rsidRPr="00826647" w:rsidRDefault="00FC47B2" w:rsidP="00FC47B2">
      <w:pPr>
        <w:rPr>
          <w:rFonts w:ascii="Gill Sans MT" w:hAnsi="Gill Sans MT" w:cs="Tahoma"/>
          <w:sz w:val="24"/>
          <w:szCs w:val="24"/>
        </w:rPr>
      </w:pPr>
    </w:p>
    <w:p w14:paraId="3005101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4D4814CF"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1531A3C"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4C224776"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0EC0B607" w14:textId="0DE96E52" w:rsidR="00FC47B2" w:rsidRDefault="00FC47B2" w:rsidP="00803D5E">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803D5E">
        <w:rPr>
          <w:rFonts w:ascii="Gill Sans MT" w:hAnsi="Gill Sans MT" w:cs="Tahoma"/>
        </w:rPr>
        <w:t xml:space="preserve">Dhr. </w:t>
      </w:r>
      <w:r w:rsidR="00A91686">
        <w:rPr>
          <w:rFonts w:ascii="Gill Sans MT" w:hAnsi="Gill Sans MT" w:cs="Tahoma"/>
        </w:rPr>
        <w:t>W. Krist</w:t>
      </w:r>
    </w:p>
    <w:p w14:paraId="0C11010F" w14:textId="77777777" w:rsidR="00803D5E" w:rsidRPr="00826647" w:rsidRDefault="00803D5E" w:rsidP="00803D5E">
      <w:pPr>
        <w:ind w:left="705"/>
        <w:rPr>
          <w:rFonts w:ascii="Gill Sans MT" w:hAnsi="Gill Sans MT" w:cs="Tahoma"/>
          <w:sz w:val="24"/>
          <w:szCs w:val="24"/>
        </w:rPr>
      </w:pPr>
    </w:p>
    <w:p w14:paraId="1213EDE8"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Advies / Ontwerpbureau (cu</w:t>
      </w:r>
      <w:r>
        <w:rPr>
          <w:rFonts w:ascii="Gill Sans MT" w:hAnsi="Gill Sans MT" w:cs="Tahoma"/>
          <w:b/>
          <w:sz w:val="22"/>
          <w:szCs w:val="22"/>
        </w:rPr>
        <w:t>l</w:t>
      </w:r>
      <w:r w:rsidRPr="00826647">
        <w:rPr>
          <w:rFonts w:ascii="Gill Sans MT" w:hAnsi="Gill Sans MT" w:cs="Tahoma"/>
          <w:b/>
          <w:sz w:val="22"/>
          <w:szCs w:val="22"/>
        </w:rPr>
        <w:t>tuurtechnisch bestek)</w:t>
      </w:r>
    </w:p>
    <w:p w14:paraId="219A9C13" w14:textId="77777777" w:rsidR="00FC47B2" w:rsidRPr="00826647" w:rsidRDefault="00FC47B2" w:rsidP="00FC47B2">
      <w:pPr>
        <w:rPr>
          <w:rFonts w:ascii="Gill Sans MT" w:hAnsi="Gill Sans MT" w:cs="Tahoma"/>
          <w:sz w:val="24"/>
          <w:szCs w:val="24"/>
        </w:rPr>
      </w:pPr>
    </w:p>
    <w:p w14:paraId="4362409F"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De Slijpkruik BV</w:t>
      </w:r>
    </w:p>
    <w:p w14:paraId="2B55E4B0"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Het Laar 30d</w:t>
      </w:r>
    </w:p>
    <w:p w14:paraId="1932EE0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6733 BZ</w:t>
      </w:r>
      <w:r w:rsidRPr="00826647">
        <w:rPr>
          <w:rFonts w:ascii="Gill Sans MT" w:hAnsi="Gill Sans MT" w:cs="Tahoma"/>
        </w:rPr>
        <w:t xml:space="preserve"> Wekerom</w:t>
      </w:r>
    </w:p>
    <w:p w14:paraId="51E193CC" w14:textId="48F9FB4D"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0318-655626</w:t>
      </w:r>
    </w:p>
    <w:p w14:paraId="55EFE77A" w14:textId="568D4633"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6E66EE">
        <w:rPr>
          <w:rFonts w:ascii="Gill Sans MT" w:hAnsi="Gill Sans MT" w:cs="Tahoma"/>
        </w:rPr>
        <w:t>Mevr. K. Stielstra</w:t>
      </w:r>
    </w:p>
    <w:p w14:paraId="6F902283" w14:textId="77777777" w:rsidR="00FC47B2" w:rsidRPr="00826647" w:rsidRDefault="00FC47B2" w:rsidP="00FC47B2">
      <w:pPr>
        <w:rPr>
          <w:rFonts w:ascii="Gill Sans MT" w:hAnsi="Gill Sans MT" w:cs="Tahoma"/>
          <w:sz w:val="24"/>
          <w:szCs w:val="24"/>
        </w:rPr>
      </w:pPr>
    </w:p>
    <w:p w14:paraId="0788EAB6"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Toezicht en directie</w:t>
      </w:r>
    </w:p>
    <w:p w14:paraId="2AA109FB" w14:textId="77777777" w:rsidR="00FC47B2" w:rsidRPr="00826647" w:rsidRDefault="00FC47B2" w:rsidP="00FC47B2">
      <w:pPr>
        <w:rPr>
          <w:rFonts w:ascii="Gill Sans MT" w:hAnsi="Gill Sans MT" w:cs="Tahoma"/>
        </w:rPr>
      </w:pPr>
    </w:p>
    <w:p w14:paraId="7F08AF0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B30BA3A"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7650C93"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AA04483"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617118A6" w14:textId="3F8A5A33" w:rsidR="00FC47B2"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A91686">
        <w:rPr>
          <w:rFonts w:ascii="Gill Sans MT" w:hAnsi="Gill Sans MT" w:cs="Tahoma"/>
        </w:rPr>
        <w:t>W. Krist</w:t>
      </w:r>
    </w:p>
    <w:p w14:paraId="4ACB87F3" w14:textId="77777777" w:rsidR="00FC47B2" w:rsidRPr="00826647" w:rsidRDefault="00FC47B2" w:rsidP="00FC47B2">
      <w:pPr>
        <w:ind w:left="705"/>
        <w:rPr>
          <w:rFonts w:ascii="Gill Sans MT" w:hAnsi="Gill Sans MT" w:cs="Tahoma"/>
        </w:rPr>
      </w:pPr>
    </w:p>
    <w:p w14:paraId="7D2B417A"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Aannemer</w:t>
      </w:r>
    </w:p>
    <w:p w14:paraId="7F7BDB1B" w14:textId="77777777" w:rsidR="00FC47B2" w:rsidRPr="00826647" w:rsidRDefault="00FC47B2" w:rsidP="00FC47B2">
      <w:pPr>
        <w:ind w:left="705"/>
        <w:rPr>
          <w:rFonts w:ascii="Gill Sans MT" w:hAnsi="Gill Sans MT" w:cs="Tahoma"/>
          <w:sz w:val="24"/>
          <w:szCs w:val="24"/>
        </w:rPr>
      </w:pPr>
    </w:p>
    <w:p w14:paraId="4D918954" w14:textId="28313065" w:rsidR="00FC47B2" w:rsidRPr="00826647" w:rsidRDefault="00FC47B2" w:rsidP="00FC47B2">
      <w:pPr>
        <w:ind w:left="705"/>
        <w:rPr>
          <w:rFonts w:ascii="Gill Sans MT" w:hAnsi="Gill Sans MT" w:cs="Tahoma"/>
        </w:rPr>
      </w:pPr>
      <w:r w:rsidRPr="00826647">
        <w:rPr>
          <w:rFonts w:ascii="Gill Sans MT" w:hAnsi="Gill Sans MT" w:cs="Tahoma"/>
        </w:rPr>
        <w:t>Bestek</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W-2</w:t>
      </w:r>
      <w:r w:rsidR="006E66EE">
        <w:rPr>
          <w:rFonts w:ascii="Gill Sans MT" w:hAnsi="Gill Sans MT" w:cs="Tahoma"/>
        </w:rPr>
        <w:t>4-</w:t>
      </w:r>
      <w:r w:rsidR="00A91686">
        <w:rPr>
          <w:rFonts w:ascii="Gill Sans MT" w:hAnsi="Gill Sans MT" w:cs="Tahoma"/>
        </w:rPr>
        <w:t>8</w:t>
      </w:r>
    </w:p>
    <w:p w14:paraId="634E325B"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9EEBAE7"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68514B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t>…………</w:t>
      </w:r>
    </w:p>
    <w:p w14:paraId="1A77D645"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0263D43C" w14:textId="77777777" w:rsidR="00FC47B2" w:rsidRPr="00826647" w:rsidRDefault="00FC47B2" w:rsidP="00FC47B2">
      <w:pPr>
        <w:ind w:left="705"/>
        <w:rPr>
          <w:rFonts w:ascii="Gill Sans MT" w:hAnsi="Gill Sans MT" w:cs="Tahoma"/>
        </w:rPr>
      </w:pPr>
      <w:r w:rsidRPr="00826647">
        <w:rPr>
          <w:rFonts w:ascii="Gill Sans MT" w:hAnsi="Gill Sans MT" w:cs="Tahoma"/>
        </w:rPr>
        <w:t>Telefax</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AD1B9FE" w14:textId="77777777"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AD927F4"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8" w:name="_Toc448297931"/>
      <w:bookmarkStart w:id="9" w:name="_Toc153958720"/>
      <w:r w:rsidRPr="00826647">
        <w:rPr>
          <w:rFonts w:ascii="Gill Sans MT" w:hAnsi="Gill Sans MT" w:cs="Tahoma"/>
          <w:sz w:val="22"/>
        </w:rPr>
        <w:lastRenderedPageBreak/>
        <w:t>4. Coördinatie voor de ontwerpfase</w:t>
      </w:r>
      <w:bookmarkEnd w:id="8"/>
      <w:bookmarkEnd w:id="9"/>
    </w:p>
    <w:p w14:paraId="27DEB4F4" w14:textId="77777777" w:rsidR="00FC47B2" w:rsidRPr="00826647" w:rsidRDefault="00FC47B2" w:rsidP="00FC47B2">
      <w:pPr>
        <w:rPr>
          <w:rFonts w:ascii="Gill Sans MT" w:hAnsi="Gill Sans MT" w:cs="Tahoma"/>
          <w:sz w:val="22"/>
        </w:rPr>
      </w:pPr>
    </w:p>
    <w:p w14:paraId="76B290C8" w14:textId="3B694470" w:rsidR="00AE40E9" w:rsidRDefault="006E66EE" w:rsidP="006E66EE">
      <w:pPr>
        <w:spacing w:after="160" w:line="259" w:lineRule="auto"/>
        <w:rPr>
          <w:rFonts w:ascii="Gill Sans MT" w:hAnsi="Gill Sans MT" w:cs="Tahoma"/>
        </w:rPr>
      </w:pPr>
      <w:bookmarkStart w:id="10" w:name="_Toc448297932"/>
      <w:r w:rsidRPr="006E66EE">
        <w:rPr>
          <w:rFonts w:ascii="Gill Sans MT" w:hAnsi="Gill Sans MT" w:cs="Tahoma"/>
        </w:rPr>
        <w:t>Voor de coördinatie op het gebied van veiligheid en gezondheid (V&amp;G coördinatie), zoals bedoeld in artikel 2.29 van het Arbeidsomstandighedenbesluit, is voor de ontwerpfase aangaande de cultuurtechnische werkzaamheden door de opdrachtgever aangesteld:</w:t>
      </w:r>
    </w:p>
    <w:p w14:paraId="7432C60E" w14:textId="77777777" w:rsidR="00AE40E9" w:rsidRPr="006E66EE" w:rsidRDefault="00AE40E9" w:rsidP="006E66EE">
      <w:pPr>
        <w:spacing w:after="160" w:line="259" w:lineRule="auto"/>
        <w:rPr>
          <w:rFonts w:ascii="Gill Sans MT" w:hAnsi="Gill Sans MT" w:cs="Tahoma"/>
        </w:rPr>
      </w:pPr>
    </w:p>
    <w:p w14:paraId="14A4B491" w14:textId="77777777" w:rsidR="006E66EE" w:rsidRPr="00826647" w:rsidRDefault="006E66EE" w:rsidP="006E66EE">
      <w:pPr>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DAFCFC2" w14:textId="77777777" w:rsidR="006E66EE" w:rsidRPr="00826647" w:rsidRDefault="006E66EE" w:rsidP="006E66EE">
      <w:pPr>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2CC1F7FB" w14:textId="77777777" w:rsidR="006E66EE" w:rsidRPr="00826647" w:rsidRDefault="006E66EE" w:rsidP="006E66EE">
      <w:pPr>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8531BFF" w14:textId="77777777" w:rsidR="006E66EE" w:rsidRPr="00826647" w:rsidRDefault="006E66EE" w:rsidP="006E66EE">
      <w:pPr>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1765C7E0" w14:textId="1457F58D" w:rsidR="006E66EE" w:rsidRDefault="006E66EE" w:rsidP="006E66EE">
      <w:pPr>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Dhr. </w:t>
      </w:r>
      <w:r w:rsidR="00A91686">
        <w:rPr>
          <w:rFonts w:ascii="Gill Sans MT" w:hAnsi="Gill Sans MT" w:cs="Tahoma"/>
        </w:rPr>
        <w:t>W. Krist</w:t>
      </w:r>
    </w:p>
    <w:p w14:paraId="438ED7B9" w14:textId="24ADF9FF" w:rsidR="006E66EE" w:rsidRDefault="006E66EE" w:rsidP="006E66EE">
      <w:pPr>
        <w:pStyle w:val="Geenafstand"/>
        <w:rPr>
          <w:b/>
          <w:snapToGrid w:val="0"/>
        </w:rPr>
      </w:pPr>
      <w:r>
        <w:br w:type="page"/>
      </w:r>
    </w:p>
    <w:p w14:paraId="270FB735" w14:textId="4CFDE6DF" w:rsidR="00FC47B2" w:rsidRPr="00826647" w:rsidRDefault="00FC47B2" w:rsidP="00FC47B2">
      <w:pPr>
        <w:pStyle w:val="Kop2"/>
        <w:rPr>
          <w:rFonts w:ascii="Gill Sans MT" w:hAnsi="Gill Sans MT" w:cs="Tahoma"/>
          <w:sz w:val="22"/>
          <w:szCs w:val="22"/>
        </w:rPr>
      </w:pPr>
      <w:bookmarkStart w:id="11" w:name="_Toc153958721"/>
      <w:r w:rsidRPr="00826647">
        <w:rPr>
          <w:rFonts w:ascii="Gill Sans MT" w:hAnsi="Gill Sans MT" w:cs="Tahoma"/>
          <w:sz w:val="22"/>
          <w:szCs w:val="22"/>
        </w:rPr>
        <w:lastRenderedPageBreak/>
        <w:t>5. Coördinatie voor de uitvoering</w:t>
      </w:r>
      <w:bookmarkEnd w:id="10"/>
      <w:bookmarkEnd w:id="11"/>
    </w:p>
    <w:p w14:paraId="20F42E6B" w14:textId="77777777" w:rsidR="00FC47B2" w:rsidRPr="00826647" w:rsidRDefault="00FC47B2" w:rsidP="00FC47B2">
      <w:pPr>
        <w:rPr>
          <w:rFonts w:ascii="Gill Sans MT" w:hAnsi="Gill Sans MT" w:cs="Tahoma"/>
          <w:sz w:val="22"/>
        </w:rPr>
      </w:pPr>
    </w:p>
    <w:p w14:paraId="52A58142" w14:textId="32AE651C" w:rsidR="00FC47B2" w:rsidRPr="00826647" w:rsidRDefault="00FC47B2" w:rsidP="00FC47B2">
      <w:pPr>
        <w:ind w:left="284"/>
        <w:rPr>
          <w:rFonts w:ascii="Gill Sans MT" w:hAnsi="Gill Sans MT" w:cs="Tahoma"/>
        </w:rPr>
      </w:pPr>
      <w:r w:rsidRPr="00826647">
        <w:rPr>
          <w:rFonts w:ascii="Gill Sans MT" w:hAnsi="Gill Sans MT" w:cs="Tahoma"/>
        </w:rPr>
        <w:t>De coördinatie op het gebied van veiligheid en gezondheid (V&amp;G coördinatie), zoals bedoeld in artikel 2.31 van het Arbeidsomstandighedenbesluit, dient tijdens de uitvoeringsfase te worden verzorgd door de hoofdaannemer van het bestek</w:t>
      </w:r>
      <w:r w:rsidR="0043357A">
        <w:rPr>
          <w:rFonts w:ascii="Gill Sans MT" w:hAnsi="Gill Sans MT" w:cs="Tahoma"/>
        </w:rPr>
        <w:t xml:space="preserve"> W-24-</w:t>
      </w:r>
      <w:r w:rsidR="00A91686">
        <w:rPr>
          <w:rFonts w:ascii="Gill Sans MT" w:hAnsi="Gill Sans MT" w:cs="Tahoma"/>
        </w:rPr>
        <w:t>8</w:t>
      </w:r>
      <w:r w:rsidR="0043357A">
        <w:rPr>
          <w:rFonts w:ascii="Gill Sans MT" w:hAnsi="Gill Sans MT" w:cs="Tahoma"/>
        </w:rPr>
        <w:t xml:space="preserve">. </w:t>
      </w:r>
    </w:p>
    <w:p w14:paraId="325C9845" w14:textId="77777777" w:rsidR="00FC47B2" w:rsidRPr="00826647" w:rsidRDefault="00FC47B2" w:rsidP="00FC47B2">
      <w:pPr>
        <w:ind w:left="284"/>
        <w:rPr>
          <w:rFonts w:ascii="Gill Sans MT" w:hAnsi="Gill Sans MT" w:cs="Tahoma"/>
        </w:rPr>
      </w:pPr>
    </w:p>
    <w:p w14:paraId="254A59FF" w14:textId="77777777" w:rsidR="00FC47B2" w:rsidRPr="00826647" w:rsidRDefault="00FC47B2" w:rsidP="00FC47B2">
      <w:pPr>
        <w:ind w:left="284"/>
        <w:rPr>
          <w:rFonts w:ascii="Gill Sans MT" w:hAnsi="Gill Sans MT" w:cs="Tahoma"/>
        </w:rPr>
      </w:pPr>
      <w:r w:rsidRPr="00826647">
        <w:rPr>
          <w:rFonts w:ascii="Gill Sans MT" w:hAnsi="Gill Sans MT" w:cs="Tahoma"/>
        </w:rPr>
        <w:t>De coördinatietaken en verantwoordelijkheden omvatten de totale uitvoeringsduur van de dienst en alle onderhoudsactiviteiten.</w:t>
      </w:r>
    </w:p>
    <w:p w14:paraId="306B57B1" w14:textId="77777777" w:rsidR="00FC47B2" w:rsidRPr="00826647" w:rsidRDefault="00FC47B2" w:rsidP="00FC47B2">
      <w:pPr>
        <w:pStyle w:val="Kop2"/>
        <w:rPr>
          <w:rFonts w:ascii="Gill Sans MT" w:hAnsi="Gill Sans MT" w:cs="Tahoma"/>
          <w:sz w:val="22"/>
        </w:rPr>
        <w:sectPr w:rsidR="00FC47B2" w:rsidRPr="00826647" w:rsidSect="00FC47B2">
          <w:headerReference w:type="default" r:id="rId8"/>
          <w:footerReference w:type="default" r:id="rId9"/>
          <w:pgSz w:w="11907" w:h="16840" w:code="9"/>
          <w:pgMar w:top="993" w:right="850" w:bottom="1418" w:left="851" w:header="397" w:footer="709" w:gutter="0"/>
          <w:cols w:space="708"/>
          <w:titlePg/>
          <w:docGrid w:linePitch="272"/>
        </w:sectPr>
      </w:pPr>
    </w:p>
    <w:p w14:paraId="210FE2CA" w14:textId="77777777" w:rsidR="00FC47B2" w:rsidRPr="00826647" w:rsidRDefault="00FC47B2" w:rsidP="00FC47B2">
      <w:pPr>
        <w:pStyle w:val="Kop2"/>
        <w:rPr>
          <w:rFonts w:ascii="Gill Sans MT" w:hAnsi="Gill Sans MT" w:cs="Tahoma"/>
          <w:sz w:val="22"/>
          <w:szCs w:val="22"/>
        </w:rPr>
      </w:pPr>
      <w:bookmarkStart w:id="12" w:name="_Toc448297933"/>
      <w:bookmarkStart w:id="13" w:name="_Toc153958722"/>
      <w:r w:rsidRPr="00826647">
        <w:rPr>
          <w:rFonts w:ascii="Gill Sans MT" w:hAnsi="Gill Sans MT" w:cs="Tahoma"/>
          <w:sz w:val="22"/>
          <w:szCs w:val="22"/>
        </w:rPr>
        <w:lastRenderedPageBreak/>
        <w:t>6. Inventarisatie van (bijzondere) risico’s</w:t>
      </w:r>
      <w:bookmarkEnd w:id="12"/>
      <w:bookmarkEnd w:id="13"/>
    </w:p>
    <w:p w14:paraId="797C2FC7" w14:textId="77777777" w:rsidR="00FC47B2" w:rsidRPr="00826647" w:rsidRDefault="00FC47B2" w:rsidP="00FC47B2">
      <w:pPr>
        <w:rPr>
          <w:rFonts w:ascii="Gill Sans MT" w:hAnsi="Gill Sans MT" w:cs="Tahoma"/>
        </w:rPr>
      </w:pPr>
    </w:p>
    <w:p w14:paraId="2C41E1AD" w14:textId="77777777" w:rsidR="00FC47B2" w:rsidRPr="00826647" w:rsidRDefault="00FC47B2" w:rsidP="00FC47B2">
      <w:pPr>
        <w:tabs>
          <w:tab w:val="left" w:pos="1701"/>
          <w:tab w:val="left" w:pos="2268"/>
        </w:tabs>
        <w:ind w:left="709"/>
        <w:rPr>
          <w:rFonts w:ascii="Gill Sans MT" w:hAnsi="Gill Sans MT" w:cs="Tahoma"/>
        </w:rPr>
      </w:pPr>
      <w:r w:rsidRPr="00826647">
        <w:rPr>
          <w:rFonts w:ascii="Gill Sans MT" w:hAnsi="Gill Sans MT" w:cs="Tahoma"/>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67716411" w14:textId="77777777" w:rsidTr="00971ECB">
        <w:trPr>
          <w:cantSplit/>
          <w:trHeight w:val="280"/>
        </w:trPr>
        <w:tc>
          <w:tcPr>
            <w:tcW w:w="1771" w:type="dxa"/>
            <w:shd w:val="pct60" w:color="000000" w:fill="FFFFFF"/>
          </w:tcPr>
          <w:p w14:paraId="767B7167"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Activiteit</w:t>
            </w:r>
          </w:p>
        </w:tc>
        <w:tc>
          <w:tcPr>
            <w:tcW w:w="3261" w:type="dxa"/>
            <w:shd w:val="pct60" w:color="000000" w:fill="FFFFFF"/>
          </w:tcPr>
          <w:p w14:paraId="78BA6829"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Fase (risicodragende handeling)</w:t>
            </w:r>
          </w:p>
        </w:tc>
        <w:tc>
          <w:tcPr>
            <w:tcW w:w="2976" w:type="dxa"/>
            <w:shd w:val="pct60" w:color="000000" w:fill="FFFFFF"/>
          </w:tcPr>
          <w:p w14:paraId="223AF4E4"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V&amp;G-Risico</w:t>
            </w:r>
          </w:p>
        </w:tc>
        <w:tc>
          <w:tcPr>
            <w:tcW w:w="3261" w:type="dxa"/>
            <w:shd w:val="pct60" w:color="000000" w:fill="FFFFFF"/>
          </w:tcPr>
          <w:p w14:paraId="4AD19C61"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Risico-oorzaak</w:t>
            </w:r>
          </w:p>
        </w:tc>
        <w:tc>
          <w:tcPr>
            <w:tcW w:w="2871" w:type="dxa"/>
            <w:shd w:val="pct60" w:color="000000" w:fill="FFFFFF"/>
          </w:tcPr>
          <w:p w14:paraId="66690F00"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Suggesties te treffen maatregel</w:t>
            </w:r>
          </w:p>
        </w:tc>
      </w:tr>
      <w:tr w:rsidR="00FC47B2" w:rsidRPr="00826647" w14:paraId="4431D6CA" w14:textId="77777777" w:rsidTr="00971ECB">
        <w:trPr>
          <w:cantSplit/>
          <w:trHeight w:val="280"/>
        </w:trPr>
        <w:tc>
          <w:tcPr>
            <w:tcW w:w="14140" w:type="dxa"/>
            <w:gridSpan w:val="5"/>
          </w:tcPr>
          <w:p w14:paraId="0418BDB1"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A</w:t>
            </w:r>
            <w:r w:rsidRPr="00826647">
              <w:rPr>
                <w:rFonts w:ascii="Gill Sans MT" w:hAnsi="Gill Sans MT" w:cs="Tahoma"/>
                <w:sz w:val="22"/>
                <w:szCs w:val="22"/>
              </w:rPr>
              <w:tab/>
              <w:t>Veiligheids- en gezondheidsgevaren voortvloeiend uit omgeving</w:t>
            </w:r>
          </w:p>
        </w:tc>
      </w:tr>
      <w:tr w:rsidR="00FC47B2" w:rsidRPr="00826647" w14:paraId="166C927A" w14:textId="77777777" w:rsidTr="00971ECB">
        <w:trPr>
          <w:cantSplit/>
          <w:trHeight w:val="280"/>
        </w:trPr>
        <w:tc>
          <w:tcPr>
            <w:tcW w:w="1771" w:type="dxa"/>
          </w:tcPr>
          <w:p w14:paraId="4709D2A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EE3579D"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Verkeerswegen</w:t>
            </w:r>
          </w:p>
        </w:tc>
        <w:tc>
          <w:tcPr>
            <w:tcW w:w="2976" w:type="dxa"/>
          </w:tcPr>
          <w:p w14:paraId="52A5010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1F25E9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0C6D3A3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 wegen;</w:t>
            </w:r>
          </w:p>
          <w:p w14:paraId="555EC4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2FB71D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 en uitrijdend werkverkeer.</w:t>
            </w:r>
          </w:p>
        </w:tc>
        <w:tc>
          <w:tcPr>
            <w:tcW w:w="2871" w:type="dxa"/>
          </w:tcPr>
          <w:p w14:paraId="1EE1ABE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bebording;</w:t>
            </w:r>
          </w:p>
          <w:p w14:paraId="528D6BC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Snelheidsmaatregelen </w:t>
            </w:r>
          </w:p>
        </w:tc>
      </w:tr>
      <w:tr w:rsidR="00FC47B2" w:rsidRPr="00826647" w14:paraId="03149455" w14:textId="77777777" w:rsidTr="00971ECB">
        <w:trPr>
          <w:cantSplit/>
          <w:trHeight w:val="280"/>
        </w:trPr>
        <w:tc>
          <w:tcPr>
            <w:tcW w:w="1771" w:type="dxa"/>
          </w:tcPr>
          <w:p w14:paraId="5E3C1C59" w14:textId="77777777" w:rsidR="00FC47B2" w:rsidRPr="00826647" w:rsidRDefault="00FC47B2" w:rsidP="00971ECB">
            <w:pPr>
              <w:tabs>
                <w:tab w:val="left" w:pos="1701"/>
                <w:tab w:val="left" w:pos="2268"/>
              </w:tabs>
              <w:rPr>
                <w:rFonts w:ascii="Gill Sans MT" w:hAnsi="Gill Sans MT" w:cs="Tahoma"/>
              </w:rPr>
            </w:pPr>
          </w:p>
        </w:tc>
        <w:tc>
          <w:tcPr>
            <w:tcW w:w="3261" w:type="dxa"/>
          </w:tcPr>
          <w:p w14:paraId="43186DDB"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Werken nabij watergangen en taluds</w:t>
            </w:r>
          </w:p>
        </w:tc>
        <w:tc>
          <w:tcPr>
            <w:tcW w:w="2976" w:type="dxa"/>
          </w:tcPr>
          <w:p w14:paraId="1B3B37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49BF05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404758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Instabiliteit;</w:t>
            </w:r>
          </w:p>
          <w:p w14:paraId="0C13CDB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6EC747A8" w14:textId="77777777" w:rsidR="00FC47B2" w:rsidRPr="00826647" w:rsidRDefault="00FC47B2" w:rsidP="00971ECB">
            <w:pPr>
              <w:tabs>
                <w:tab w:val="left" w:pos="1701"/>
                <w:tab w:val="left" w:pos="2268"/>
              </w:tabs>
              <w:rPr>
                <w:rFonts w:ascii="Gill Sans MT" w:hAnsi="Gill Sans MT" w:cs="Tahoma"/>
              </w:rPr>
            </w:pPr>
          </w:p>
        </w:tc>
        <w:tc>
          <w:tcPr>
            <w:tcW w:w="2871" w:type="dxa"/>
          </w:tcPr>
          <w:p w14:paraId="6E14EC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33D4BAF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378940F7" w14:textId="77777777" w:rsidTr="00971ECB">
        <w:trPr>
          <w:cantSplit/>
          <w:trHeight w:val="280"/>
        </w:trPr>
        <w:tc>
          <w:tcPr>
            <w:tcW w:w="1771" w:type="dxa"/>
          </w:tcPr>
          <w:p w14:paraId="478B401E" w14:textId="77777777" w:rsidR="00FC47B2" w:rsidRPr="00826647" w:rsidRDefault="00FC47B2" w:rsidP="00971ECB">
            <w:pPr>
              <w:tabs>
                <w:tab w:val="left" w:pos="1701"/>
                <w:tab w:val="left" w:pos="2268"/>
              </w:tabs>
              <w:rPr>
                <w:rFonts w:ascii="Gill Sans MT" w:hAnsi="Gill Sans MT" w:cs="Tahoma"/>
              </w:rPr>
            </w:pPr>
          </w:p>
        </w:tc>
        <w:tc>
          <w:tcPr>
            <w:tcW w:w="3261" w:type="dxa"/>
          </w:tcPr>
          <w:p w14:paraId="4427A46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en weer en wind</w:t>
            </w:r>
          </w:p>
        </w:tc>
        <w:tc>
          <w:tcPr>
            <w:tcW w:w="2976" w:type="dxa"/>
          </w:tcPr>
          <w:p w14:paraId="3FDBDF2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710D018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Klimatologische omstandigheden</w:t>
            </w:r>
          </w:p>
        </w:tc>
        <w:tc>
          <w:tcPr>
            <w:tcW w:w="2871" w:type="dxa"/>
          </w:tcPr>
          <w:p w14:paraId="1AFFBB5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Doorwerkkleding;</w:t>
            </w:r>
          </w:p>
          <w:p w14:paraId="5FC377E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Doorwerkvoorzieningen;</w:t>
            </w:r>
          </w:p>
          <w:p w14:paraId="68DB138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Pauze tussen de werkzaamheden.</w:t>
            </w:r>
          </w:p>
        </w:tc>
      </w:tr>
      <w:tr w:rsidR="00FC47B2" w:rsidRPr="00826647" w14:paraId="5BFE4ECC" w14:textId="77777777" w:rsidTr="00971ECB">
        <w:trPr>
          <w:cantSplit/>
          <w:trHeight w:val="280"/>
        </w:trPr>
        <w:tc>
          <w:tcPr>
            <w:tcW w:w="1771" w:type="dxa"/>
          </w:tcPr>
          <w:p w14:paraId="278E2789" w14:textId="77777777" w:rsidR="00FC47B2" w:rsidRPr="00826647" w:rsidRDefault="00FC47B2" w:rsidP="00971ECB">
            <w:pPr>
              <w:tabs>
                <w:tab w:val="left" w:pos="1701"/>
                <w:tab w:val="left" w:pos="2268"/>
              </w:tabs>
              <w:rPr>
                <w:rFonts w:ascii="Gill Sans MT" w:hAnsi="Gill Sans MT" w:cs="Tahoma"/>
              </w:rPr>
            </w:pPr>
          </w:p>
        </w:tc>
        <w:tc>
          <w:tcPr>
            <w:tcW w:w="3261" w:type="dxa"/>
          </w:tcPr>
          <w:p w14:paraId="138F8A8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de bodem</w:t>
            </w:r>
          </w:p>
        </w:tc>
        <w:tc>
          <w:tcPr>
            <w:tcW w:w="2976" w:type="dxa"/>
          </w:tcPr>
          <w:p w14:paraId="04C191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1098A6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361014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Drassig terrein in “natte” periode</w:t>
            </w:r>
          </w:p>
          <w:p w14:paraId="22014F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275C600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 hoge belasting</w:t>
            </w:r>
          </w:p>
        </w:tc>
        <w:tc>
          <w:tcPr>
            <w:tcW w:w="2871" w:type="dxa"/>
          </w:tcPr>
          <w:p w14:paraId="1DDD7F2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563F05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Aanbrengen draagkracht verbeterende voorzieningen </w:t>
            </w:r>
          </w:p>
          <w:p w14:paraId="7608B0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Hulpconstructies</w:t>
            </w:r>
          </w:p>
          <w:p w14:paraId="465C3F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2707EEA" w14:textId="77777777" w:rsidTr="00971ECB">
        <w:trPr>
          <w:cantSplit/>
          <w:trHeight w:val="280"/>
        </w:trPr>
        <w:tc>
          <w:tcPr>
            <w:tcW w:w="1771" w:type="dxa"/>
          </w:tcPr>
          <w:p w14:paraId="4621D4C1" w14:textId="77777777" w:rsidR="00FC47B2" w:rsidRPr="00826647" w:rsidRDefault="00FC47B2" w:rsidP="00971ECB">
            <w:pPr>
              <w:tabs>
                <w:tab w:val="left" w:pos="1701"/>
                <w:tab w:val="left" w:pos="2268"/>
              </w:tabs>
              <w:rPr>
                <w:rFonts w:ascii="Gill Sans MT" w:hAnsi="Gill Sans MT" w:cs="Tahoma"/>
              </w:rPr>
            </w:pPr>
          </w:p>
        </w:tc>
        <w:tc>
          <w:tcPr>
            <w:tcW w:w="3261" w:type="dxa"/>
          </w:tcPr>
          <w:p w14:paraId="1AEBD8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Bereikbaarheid locatie</w:t>
            </w:r>
          </w:p>
        </w:tc>
        <w:tc>
          <w:tcPr>
            <w:tcW w:w="2976" w:type="dxa"/>
          </w:tcPr>
          <w:p w14:paraId="64DD0E3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Verergeren van gezondheid / persoonlijk letsel </w:t>
            </w:r>
          </w:p>
        </w:tc>
        <w:tc>
          <w:tcPr>
            <w:tcW w:w="3261" w:type="dxa"/>
          </w:tcPr>
          <w:p w14:paraId="0F7780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Geïsoleerde ligging van de bouwlocatie</w:t>
            </w:r>
          </w:p>
        </w:tc>
        <w:tc>
          <w:tcPr>
            <w:tcW w:w="2871" w:type="dxa"/>
          </w:tcPr>
          <w:p w14:paraId="767F94B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Hulpvoorzieningen</w:t>
            </w:r>
          </w:p>
          <w:p w14:paraId="1778907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Communicatie voorzieningen </w:t>
            </w:r>
          </w:p>
          <w:p w14:paraId="074BCF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 voorzieningen</w:t>
            </w:r>
          </w:p>
        </w:tc>
      </w:tr>
      <w:tr w:rsidR="00FC47B2" w:rsidRPr="00826647" w14:paraId="1885E91F" w14:textId="77777777" w:rsidTr="00971ECB">
        <w:trPr>
          <w:cantSplit/>
          <w:trHeight w:val="280"/>
        </w:trPr>
        <w:tc>
          <w:tcPr>
            <w:tcW w:w="1771" w:type="dxa"/>
          </w:tcPr>
          <w:p w14:paraId="30C17F65" w14:textId="77777777" w:rsidR="00FC47B2" w:rsidRPr="00826647" w:rsidRDefault="00FC47B2" w:rsidP="00971ECB">
            <w:pPr>
              <w:tabs>
                <w:tab w:val="left" w:pos="1701"/>
                <w:tab w:val="left" w:pos="2268"/>
              </w:tabs>
              <w:rPr>
                <w:rFonts w:ascii="Gill Sans MT" w:hAnsi="Gill Sans MT" w:cs="Tahoma"/>
              </w:rPr>
            </w:pPr>
          </w:p>
        </w:tc>
        <w:tc>
          <w:tcPr>
            <w:tcW w:w="3261" w:type="dxa"/>
          </w:tcPr>
          <w:p w14:paraId="0A411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verontreinigde grond</w:t>
            </w:r>
          </w:p>
        </w:tc>
        <w:tc>
          <w:tcPr>
            <w:tcW w:w="2976" w:type="dxa"/>
          </w:tcPr>
          <w:p w14:paraId="7ED6B3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p w14:paraId="0DADEA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tc>
        <w:tc>
          <w:tcPr>
            <w:tcW w:w="3261" w:type="dxa"/>
          </w:tcPr>
          <w:p w14:paraId="6402BBD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gassen</w:t>
            </w:r>
          </w:p>
          <w:p w14:paraId="57EC99C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stoffen</w:t>
            </w:r>
          </w:p>
        </w:tc>
        <w:tc>
          <w:tcPr>
            <w:tcW w:w="2871" w:type="dxa"/>
          </w:tcPr>
          <w:p w14:paraId="2AD3E7A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PBM’ </w:t>
            </w:r>
          </w:p>
          <w:p w14:paraId="1E6B617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(milieukundige) begeleider</w:t>
            </w:r>
          </w:p>
        </w:tc>
      </w:tr>
      <w:tr w:rsidR="00FC47B2" w:rsidRPr="00826647" w14:paraId="173CA2A4" w14:textId="77777777" w:rsidTr="00971ECB">
        <w:trPr>
          <w:cantSplit/>
          <w:trHeight w:val="280"/>
        </w:trPr>
        <w:tc>
          <w:tcPr>
            <w:tcW w:w="1771" w:type="dxa"/>
          </w:tcPr>
          <w:p w14:paraId="644CFF29" w14:textId="77777777" w:rsidR="00FC47B2" w:rsidRPr="00826647" w:rsidRDefault="00FC47B2" w:rsidP="00971ECB">
            <w:pPr>
              <w:tabs>
                <w:tab w:val="left" w:pos="1701"/>
                <w:tab w:val="left" w:pos="2268"/>
              </w:tabs>
              <w:rPr>
                <w:rFonts w:ascii="Gill Sans MT" w:hAnsi="Gill Sans MT" w:cs="Tahoma"/>
              </w:rPr>
            </w:pPr>
          </w:p>
        </w:tc>
        <w:tc>
          <w:tcPr>
            <w:tcW w:w="3261" w:type="dxa"/>
          </w:tcPr>
          <w:p w14:paraId="78E5AA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nabij giftige en irriterende planten</w:t>
            </w:r>
          </w:p>
          <w:p w14:paraId="1DD92B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 </w:t>
            </w:r>
          </w:p>
        </w:tc>
        <w:tc>
          <w:tcPr>
            <w:tcW w:w="2976" w:type="dxa"/>
          </w:tcPr>
          <w:p w14:paraId="2F5ACC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9567D0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 irriterende stoffen</w:t>
            </w:r>
          </w:p>
        </w:tc>
        <w:tc>
          <w:tcPr>
            <w:tcW w:w="2871" w:type="dxa"/>
          </w:tcPr>
          <w:p w14:paraId="1606A034"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6A45ADBB" w14:textId="77777777" w:rsidTr="00971ECB">
        <w:trPr>
          <w:cantSplit/>
          <w:trHeight w:val="280"/>
        </w:trPr>
        <w:tc>
          <w:tcPr>
            <w:tcW w:w="1771" w:type="dxa"/>
          </w:tcPr>
          <w:p w14:paraId="0C382674" w14:textId="77777777" w:rsidR="00FC47B2" w:rsidRPr="00826647" w:rsidRDefault="00FC47B2" w:rsidP="00971ECB">
            <w:pPr>
              <w:tabs>
                <w:tab w:val="left" w:pos="1701"/>
                <w:tab w:val="left" w:pos="2268"/>
              </w:tabs>
              <w:rPr>
                <w:rFonts w:ascii="Gill Sans MT" w:hAnsi="Gill Sans MT" w:cs="Tahoma"/>
              </w:rPr>
            </w:pPr>
          </w:p>
        </w:tc>
        <w:tc>
          <w:tcPr>
            <w:tcW w:w="3261" w:type="dxa"/>
          </w:tcPr>
          <w:p w14:paraId="6127DE7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nabij eiken met </w:t>
            </w:r>
            <w:proofErr w:type="spellStart"/>
            <w:r w:rsidRPr="00826647">
              <w:rPr>
                <w:rFonts w:ascii="Gill Sans MT" w:hAnsi="Gill Sans MT" w:cs="Tahoma"/>
              </w:rPr>
              <w:t>eikenprossesierups</w:t>
            </w:r>
            <w:proofErr w:type="spellEnd"/>
          </w:p>
        </w:tc>
        <w:tc>
          <w:tcPr>
            <w:tcW w:w="2976" w:type="dxa"/>
          </w:tcPr>
          <w:p w14:paraId="518D9E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tc>
        <w:tc>
          <w:tcPr>
            <w:tcW w:w="3261" w:type="dxa"/>
          </w:tcPr>
          <w:p w14:paraId="41195F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brandharen</w:t>
            </w:r>
          </w:p>
          <w:p w14:paraId="05707FB3" w14:textId="77777777" w:rsidR="00FC47B2" w:rsidRPr="00826647" w:rsidRDefault="00FC47B2" w:rsidP="00971ECB">
            <w:pPr>
              <w:tabs>
                <w:tab w:val="left" w:pos="1701"/>
                <w:tab w:val="left" w:pos="2268"/>
              </w:tabs>
              <w:rPr>
                <w:rFonts w:ascii="Gill Sans MT" w:hAnsi="Gill Sans MT" w:cs="Tahoma"/>
              </w:rPr>
            </w:pPr>
          </w:p>
        </w:tc>
        <w:tc>
          <w:tcPr>
            <w:tcW w:w="2871" w:type="dxa"/>
          </w:tcPr>
          <w:p w14:paraId="47DFA83B"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bl>
    <w:p w14:paraId="0E26D805" w14:textId="77777777" w:rsidR="00FC47B2" w:rsidRDefault="00FC47B2" w:rsidP="00FC47B2">
      <w:pPr>
        <w:rPr>
          <w:rFonts w:ascii="Gill Sans MT" w:hAnsi="Gill Sans MT" w:cs="Tahoma"/>
          <w:sz w:val="22"/>
          <w:szCs w:val="22"/>
        </w:rPr>
      </w:pPr>
    </w:p>
    <w:p w14:paraId="0339FFAD" w14:textId="77777777" w:rsidR="00FC47B2" w:rsidRDefault="00FC47B2" w:rsidP="00FC47B2">
      <w:pPr>
        <w:rPr>
          <w:rFonts w:ascii="Gill Sans MT" w:hAnsi="Gill Sans MT" w:cs="Tahoma"/>
          <w:sz w:val="22"/>
          <w:szCs w:val="22"/>
        </w:rPr>
      </w:pPr>
    </w:p>
    <w:p w14:paraId="63124ABD" w14:textId="77777777" w:rsidR="00FC47B2" w:rsidRPr="00826647" w:rsidRDefault="00FC47B2" w:rsidP="00FC47B2">
      <w:pPr>
        <w:rPr>
          <w:rFonts w:ascii="Gill Sans MT" w:hAnsi="Gill Sans MT" w:cs="Tahoma"/>
          <w:sz w:val="22"/>
          <w:szCs w:val="22"/>
        </w:rPr>
      </w:pPr>
      <w:r>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5956A0EC" w14:textId="77777777" w:rsidTr="00971ECB">
        <w:trPr>
          <w:cantSplit/>
          <w:trHeight w:val="280"/>
        </w:trPr>
        <w:tc>
          <w:tcPr>
            <w:tcW w:w="1771" w:type="dxa"/>
            <w:shd w:val="pct60" w:color="000000" w:fill="FFFFFF"/>
          </w:tcPr>
          <w:p w14:paraId="4FCA2C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lastRenderedPageBreak/>
              <w:t>Activiteit</w:t>
            </w:r>
          </w:p>
        </w:tc>
        <w:tc>
          <w:tcPr>
            <w:tcW w:w="3261" w:type="dxa"/>
            <w:shd w:val="pct60" w:color="000000" w:fill="FFFFFF"/>
          </w:tcPr>
          <w:p w14:paraId="1A07BA39"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357FE098"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05D7F06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82F4AD5"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1FFF7107" w14:textId="77777777" w:rsidTr="00971ECB">
        <w:trPr>
          <w:cantSplit/>
          <w:trHeight w:val="280"/>
        </w:trPr>
        <w:tc>
          <w:tcPr>
            <w:tcW w:w="14140" w:type="dxa"/>
            <w:gridSpan w:val="5"/>
          </w:tcPr>
          <w:p w14:paraId="6B686BE0" w14:textId="77777777" w:rsidR="00FC47B2" w:rsidRPr="00826647" w:rsidRDefault="00FC47B2" w:rsidP="00971ECB">
            <w:pPr>
              <w:tabs>
                <w:tab w:val="left" w:pos="851"/>
                <w:tab w:val="left" w:pos="1701"/>
                <w:tab w:val="left" w:pos="2268"/>
              </w:tabs>
              <w:rPr>
                <w:rFonts w:ascii="Gill Sans MT" w:hAnsi="Gill Sans MT" w:cs="Tahoma"/>
                <w:b/>
                <w:sz w:val="22"/>
                <w:szCs w:val="22"/>
              </w:rPr>
            </w:pPr>
            <w:r w:rsidRPr="00826647">
              <w:rPr>
                <w:rFonts w:ascii="Gill Sans MT" w:hAnsi="Gill Sans MT" w:cs="Tahoma"/>
                <w:b/>
                <w:sz w:val="22"/>
                <w:szCs w:val="22"/>
              </w:rPr>
              <w:t>B</w:t>
            </w:r>
            <w:r w:rsidRPr="00826647">
              <w:rPr>
                <w:rFonts w:ascii="Gill Sans MT" w:hAnsi="Gill Sans MT" w:cs="Tahoma"/>
                <w:b/>
                <w:sz w:val="22"/>
                <w:szCs w:val="22"/>
              </w:rPr>
              <w:tab/>
              <w:t>Veiligheids- en gezondheidsgevaren voortvloeiend uit organisatie</w:t>
            </w:r>
          </w:p>
        </w:tc>
      </w:tr>
      <w:tr w:rsidR="00FC47B2" w:rsidRPr="00826647" w14:paraId="6F8F88C7" w14:textId="77777777" w:rsidTr="00971ECB">
        <w:trPr>
          <w:cantSplit/>
          <w:trHeight w:val="280"/>
        </w:trPr>
        <w:tc>
          <w:tcPr>
            <w:tcW w:w="1771" w:type="dxa"/>
          </w:tcPr>
          <w:p w14:paraId="259FEEBD" w14:textId="77777777" w:rsidR="00FC47B2" w:rsidRPr="00826647" w:rsidRDefault="00FC47B2" w:rsidP="00971ECB">
            <w:pPr>
              <w:tabs>
                <w:tab w:val="left" w:pos="1701"/>
                <w:tab w:val="left" w:pos="2268"/>
              </w:tabs>
              <w:rPr>
                <w:rFonts w:ascii="Gill Sans MT" w:hAnsi="Gill Sans MT" w:cs="Tahoma"/>
              </w:rPr>
            </w:pPr>
          </w:p>
        </w:tc>
        <w:tc>
          <w:tcPr>
            <w:tcW w:w="3261" w:type="dxa"/>
          </w:tcPr>
          <w:p w14:paraId="039690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(algemeen)</w:t>
            </w:r>
          </w:p>
        </w:tc>
        <w:tc>
          <w:tcPr>
            <w:tcW w:w="2976" w:type="dxa"/>
          </w:tcPr>
          <w:p w14:paraId="422A59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Stress;</w:t>
            </w:r>
          </w:p>
          <w:p w14:paraId="6DBC1FF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52246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Tijdsdruk;</w:t>
            </w:r>
          </w:p>
          <w:p w14:paraId="6F040A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“Verkeerde” planning;</w:t>
            </w:r>
          </w:p>
          <w:p w14:paraId="0917C31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Ontwerp;</w:t>
            </w:r>
          </w:p>
          <w:p w14:paraId="6FA4EB1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Onzorgvuldige werkwijze / Slordige locatie</w:t>
            </w:r>
          </w:p>
        </w:tc>
        <w:tc>
          <w:tcPr>
            <w:tcW w:w="2871" w:type="dxa"/>
          </w:tcPr>
          <w:p w14:paraId="24DC2D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Verkorting werktijd;</w:t>
            </w:r>
          </w:p>
          <w:p w14:paraId="2DD5AD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planning en afstemming</w:t>
            </w:r>
          </w:p>
          <w:p w14:paraId="797098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Net houden van de werkplaats</w:t>
            </w:r>
          </w:p>
        </w:tc>
      </w:tr>
      <w:tr w:rsidR="00FC47B2" w:rsidRPr="00826647" w14:paraId="4BDF5331" w14:textId="77777777" w:rsidTr="00971ECB">
        <w:trPr>
          <w:cantSplit/>
          <w:trHeight w:val="280"/>
        </w:trPr>
        <w:tc>
          <w:tcPr>
            <w:tcW w:w="1771" w:type="dxa"/>
          </w:tcPr>
          <w:p w14:paraId="707F2D2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9F442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in nachtelijke uren</w:t>
            </w:r>
          </w:p>
        </w:tc>
        <w:tc>
          <w:tcPr>
            <w:tcW w:w="2976" w:type="dxa"/>
          </w:tcPr>
          <w:p w14:paraId="0AB77D0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3C431DC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75D923C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Vermoeidheid</w:t>
            </w:r>
          </w:p>
          <w:p w14:paraId="263F02C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zicht</w:t>
            </w:r>
          </w:p>
        </w:tc>
        <w:tc>
          <w:tcPr>
            <w:tcW w:w="2871" w:type="dxa"/>
          </w:tcPr>
          <w:p w14:paraId="5A5B6D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Verlichting</w:t>
            </w:r>
          </w:p>
          <w:p w14:paraId="0087B15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70AA2F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tc>
      </w:tr>
      <w:tr w:rsidR="00FC47B2" w:rsidRPr="00826647" w14:paraId="24A0AD5F" w14:textId="77777777" w:rsidTr="00971ECB">
        <w:trPr>
          <w:cantSplit/>
          <w:trHeight w:val="280"/>
        </w:trPr>
        <w:tc>
          <w:tcPr>
            <w:tcW w:w="1771" w:type="dxa"/>
          </w:tcPr>
          <w:p w14:paraId="51875F6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163119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Onderdak</w:t>
            </w:r>
          </w:p>
        </w:tc>
        <w:tc>
          <w:tcPr>
            <w:tcW w:w="2976" w:type="dxa"/>
          </w:tcPr>
          <w:p w14:paraId="60A773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31249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Afkoeling</w:t>
            </w:r>
          </w:p>
        </w:tc>
        <w:tc>
          <w:tcPr>
            <w:tcW w:w="3261" w:type="dxa"/>
          </w:tcPr>
          <w:p w14:paraId="3F895F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p w14:paraId="142CFA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Weersomstandigheden</w:t>
            </w:r>
          </w:p>
        </w:tc>
        <w:tc>
          <w:tcPr>
            <w:tcW w:w="2871" w:type="dxa"/>
          </w:tcPr>
          <w:p w14:paraId="1C8F7E2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Goede en voldoende voorzieningen </w:t>
            </w:r>
          </w:p>
          <w:p w14:paraId="47E7D9F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78B60DF4" w14:textId="77777777" w:rsidTr="00971ECB">
        <w:trPr>
          <w:cantSplit/>
          <w:trHeight w:val="280"/>
        </w:trPr>
        <w:tc>
          <w:tcPr>
            <w:tcW w:w="1771" w:type="dxa"/>
          </w:tcPr>
          <w:p w14:paraId="4327DF8A" w14:textId="77777777" w:rsidR="00FC47B2" w:rsidRPr="00826647" w:rsidRDefault="00FC47B2" w:rsidP="00971ECB">
            <w:pPr>
              <w:tabs>
                <w:tab w:val="left" w:pos="1701"/>
                <w:tab w:val="left" w:pos="2268"/>
              </w:tabs>
              <w:rPr>
                <w:rFonts w:ascii="Gill Sans MT" w:hAnsi="Gill Sans MT" w:cs="Tahoma"/>
              </w:rPr>
            </w:pPr>
          </w:p>
        </w:tc>
        <w:tc>
          <w:tcPr>
            <w:tcW w:w="3261" w:type="dxa"/>
          </w:tcPr>
          <w:p w14:paraId="6BB79C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Sanitaire voorzieningen</w:t>
            </w:r>
          </w:p>
        </w:tc>
        <w:tc>
          <w:tcPr>
            <w:tcW w:w="2976" w:type="dxa"/>
          </w:tcPr>
          <w:p w14:paraId="7E01A5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203B1D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hygiëne</w:t>
            </w:r>
          </w:p>
          <w:p w14:paraId="16F02A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tc>
        <w:tc>
          <w:tcPr>
            <w:tcW w:w="2871" w:type="dxa"/>
          </w:tcPr>
          <w:p w14:paraId="168D31B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Voldoende voorzieningen</w:t>
            </w:r>
          </w:p>
          <w:p w14:paraId="41B931B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w:t>
            </w:r>
          </w:p>
        </w:tc>
      </w:tr>
    </w:tbl>
    <w:p w14:paraId="7B4231DD"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039AA731" w14:textId="77777777" w:rsidTr="00971ECB">
        <w:trPr>
          <w:cantSplit/>
          <w:trHeight w:val="280"/>
        </w:trPr>
        <w:tc>
          <w:tcPr>
            <w:tcW w:w="1771" w:type="dxa"/>
            <w:shd w:val="pct60" w:color="000000" w:fill="FFFFFF"/>
          </w:tcPr>
          <w:p w14:paraId="357FDE9A"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058B8268"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541675B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7CAE040E"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3ADE777C"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0726A30B" w14:textId="77777777" w:rsidTr="00971ECB">
        <w:trPr>
          <w:cantSplit/>
          <w:trHeight w:val="280"/>
        </w:trPr>
        <w:tc>
          <w:tcPr>
            <w:tcW w:w="14140" w:type="dxa"/>
            <w:gridSpan w:val="5"/>
          </w:tcPr>
          <w:p w14:paraId="5F0CBFCA"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C</w:t>
            </w:r>
            <w:r w:rsidRPr="00826647">
              <w:rPr>
                <w:rFonts w:ascii="Gill Sans MT" w:hAnsi="Gill Sans MT" w:cs="Tahoma"/>
                <w:sz w:val="22"/>
                <w:szCs w:val="22"/>
              </w:rPr>
              <w:tab/>
              <w:t>Veiligheids- en gezondheidsgevaren voortvloeiend uit ontwerp</w:t>
            </w:r>
          </w:p>
        </w:tc>
      </w:tr>
      <w:tr w:rsidR="00FC47B2" w:rsidRPr="00826647" w14:paraId="46CCDBD5" w14:textId="77777777" w:rsidTr="00971ECB">
        <w:trPr>
          <w:cantSplit/>
          <w:trHeight w:val="280"/>
        </w:trPr>
        <w:tc>
          <w:tcPr>
            <w:tcW w:w="1771" w:type="dxa"/>
          </w:tcPr>
          <w:p w14:paraId="70499DB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Opruimingen</w:t>
            </w:r>
          </w:p>
        </w:tc>
        <w:tc>
          <w:tcPr>
            <w:tcW w:w="3261" w:type="dxa"/>
          </w:tcPr>
          <w:p w14:paraId="53350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hoogte</w:t>
            </w:r>
          </w:p>
        </w:tc>
        <w:tc>
          <w:tcPr>
            <w:tcW w:w="2976" w:type="dxa"/>
          </w:tcPr>
          <w:p w14:paraId="3536879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07FCE9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Hoogteverschil</w:t>
            </w:r>
          </w:p>
          <w:p w14:paraId="0C9F42B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tc>
        <w:tc>
          <w:tcPr>
            <w:tcW w:w="2871" w:type="dxa"/>
          </w:tcPr>
          <w:p w14:paraId="54CE23A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033B26C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hulpvoorzieningen (vangnetten)</w:t>
            </w:r>
          </w:p>
          <w:p w14:paraId="0F4B30A1" w14:textId="77777777" w:rsidR="00FC47B2" w:rsidRPr="00826647" w:rsidRDefault="00FC47B2" w:rsidP="00971ECB">
            <w:pPr>
              <w:tabs>
                <w:tab w:val="left" w:pos="1701"/>
                <w:tab w:val="left" w:pos="2268"/>
              </w:tabs>
              <w:rPr>
                <w:rFonts w:ascii="Gill Sans MT" w:hAnsi="Gill Sans MT" w:cs="Tahoma"/>
              </w:rPr>
            </w:pPr>
          </w:p>
          <w:p w14:paraId="52955AE5" w14:textId="77777777" w:rsidR="00FC47B2" w:rsidRPr="00826647" w:rsidRDefault="00FC47B2" w:rsidP="00971ECB">
            <w:pPr>
              <w:tabs>
                <w:tab w:val="left" w:pos="1701"/>
                <w:tab w:val="left" w:pos="2268"/>
              </w:tabs>
              <w:rPr>
                <w:rFonts w:ascii="Gill Sans MT" w:hAnsi="Gill Sans MT" w:cs="Tahoma"/>
              </w:rPr>
            </w:pPr>
          </w:p>
        </w:tc>
      </w:tr>
      <w:tr w:rsidR="00FC47B2" w:rsidRPr="00826647" w14:paraId="21AB3253" w14:textId="77777777" w:rsidTr="00971ECB">
        <w:trPr>
          <w:cantSplit/>
          <w:trHeight w:val="280"/>
        </w:trPr>
        <w:tc>
          <w:tcPr>
            <w:tcW w:w="1771" w:type="dxa"/>
          </w:tcPr>
          <w:p w14:paraId="3C1A4FA6" w14:textId="77777777" w:rsidR="00FC47B2" w:rsidRPr="00826647" w:rsidRDefault="00FC47B2" w:rsidP="00971ECB">
            <w:pPr>
              <w:tabs>
                <w:tab w:val="left" w:pos="1701"/>
                <w:tab w:val="left" w:pos="2268"/>
              </w:tabs>
              <w:rPr>
                <w:rFonts w:ascii="Gill Sans MT" w:hAnsi="Gill Sans MT" w:cs="Tahoma"/>
              </w:rPr>
            </w:pPr>
          </w:p>
        </w:tc>
        <w:tc>
          <w:tcPr>
            <w:tcW w:w="3261" w:type="dxa"/>
          </w:tcPr>
          <w:p w14:paraId="586E6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opruimingswerkzaamheden</w:t>
            </w:r>
          </w:p>
        </w:tc>
        <w:tc>
          <w:tcPr>
            <w:tcW w:w="2976" w:type="dxa"/>
          </w:tcPr>
          <w:p w14:paraId="1DAEC98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div. ongelukken t.g.v. </w:t>
            </w:r>
            <w:proofErr w:type="spellStart"/>
            <w:r w:rsidRPr="00826647">
              <w:rPr>
                <w:rFonts w:ascii="Gill Sans MT" w:hAnsi="Gill Sans MT" w:cs="Tahoma"/>
              </w:rPr>
              <w:t>wegspattend</w:t>
            </w:r>
            <w:proofErr w:type="spellEnd"/>
            <w:r w:rsidRPr="00826647">
              <w:rPr>
                <w:rFonts w:ascii="Gill Sans MT" w:hAnsi="Gill Sans MT" w:cs="Tahoma"/>
              </w:rPr>
              <w:t xml:space="preserve"> materiaal</w:t>
            </w:r>
          </w:p>
          <w:p w14:paraId="55758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Rugklachten t.g.v. tillen</w:t>
            </w:r>
          </w:p>
        </w:tc>
        <w:tc>
          <w:tcPr>
            <w:tcW w:w="3261" w:type="dxa"/>
          </w:tcPr>
          <w:p w14:paraId="186246E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Rondspattend materiaal</w:t>
            </w:r>
          </w:p>
          <w:p w14:paraId="0D471B8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 stof</w:t>
            </w:r>
          </w:p>
          <w:p w14:paraId="7BF8F84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Zwaar tillen</w:t>
            </w:r>
          </w:p>
        </w:tc>
        <w:tc>
          <w:tcPr>
            <w:tcW w:w="2871" w:type="dxa"/>
          </w:tcPr>
          <w:p w14:paraId="195A29B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32FE3A0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E05DA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D6D4B09" w14:textId="77777777" w:rsidTr="00971ECB">
        <w:trPr>
          <w:cantSplit/>
          <w:trHeight w:val="280"/>
        </w:trPr>
        <w:tc>
          <w:tcPr>
            <w:tcW w:w="1771" w:type="dxa"/>
            <w:vMerge w:val="restart"/>
          </w:tcPr>
          <w:p w14:paraId="3FB6574B"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Grondwerk</w:t>
            </w:r>
          </w:p>
        </w:tc>
        <w:tc>
          <w:tcPr>
            <w:tcW w:w="3261" w:type="dxa"/>
          </w:tcPr>
          <w:p w14:paraId="513FBA7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14E1B9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3289F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Aanrijgevaar</w:t>
            </w:r>
          </w:p>
          <w:p w14:paraId="7111F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5A19C5F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9CD40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423D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0240A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04F32D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031A60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0BBB827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338842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A9E487A" w14:textId="77777777" w:rsidTr="00971ECB">
        <w:trPr>
          <w:cantSplit/>
          <w:trHeight w:val="280"/>
        </w:trPr>
        <w:tc>
          <w:tcPr>
            <w:tcW w:w="1771" w:type="dxa"/>
            <w:vMerge/>
          </w:tcPr>
          <w:p w14:paraId="34E445FA" w14:textId="77777777" w:rsidR="00FC47B2" w:rsidRPr="00826647" w:rsidRDefault="00FC47B2" w:rsidP="00971ECB">
            <w:pPr>
              <w:tabs>
                <w:tab w:val="left" w:pos="1701"/>
                <w:tab w:val="left" w:pos="2268"/>
              </w:tabs>
              <w:rPr>
                <w:rFonts w:ascii="Gill Sans MT" w:hAnsi="Gill Sans MT" w:cs="Tahoma"/>
              </w:rPr>
            </w:pPr>
          </w:p>
        </w:tc>
        <w:tc>
          <w:tcPr>
            <w:tcW w:w="3261" w:type="dxa"/>
          </w:tcPr>
          <w:p w14:paraId="345D5A0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van het menselijk lichaam veroorzaken</w:t>
            </w:r>
          </w:p>
        </w:tc>
        <w:tc>
          <w:tcPr>
            <w:tcW w:w="2976" w:type="dxa"/>
          </w:tcPr>
          <w:p w14:paraId="7C532F4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E48CEB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A2F374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306918E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Materiaal / materieel keuze</w:t>
            </w:r>
          </w:p>
        </w:tc>
        <w:tc>
          <w:tcPr>
            <w:tcW w:w="2871" w:type="dxa"/>
          </w:tcPr>
          <w:p w14:paraId="4AED3B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A1FA23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r>
      <w:tr w:rsidR="00FC47B2" w:rsidRPr="00826647" w14:paraId="1D67FF9F" w14:textId="77777777" w:rsidTr="00971ECB">
        <w:trPr>
          <w:cantSplit/>
          <w:trHeight w:val="280"/>
        </w:trPr>
        <w:tc>
          <w:tcPr>
            <w:tcW w:w="1771" w:type="dxa"/>
            <w:vMerge/>
          </w:tcPr>
          <w:p w14:paraId="254F7B3D" w14:textId="77777777" w:rsidR="00FC47B2" w:rsidRPr="00826647" w:rsidRDefault="00FC47B2" w:rsidP="00971ECB">
            <w:pPr>
              <w:tabs>
                <w:tab w:val="left" w:pos="1701"/>
                <w:tab w:val="left" w:pos="2268"/>
              </w:tabs>
              <w:rPr>
                <w:rFonts w:ascii="Gill Sans MT" w:hAnsi="Gill Sans MT" w:cs="Tahoma"/>
              </w:rPr>
            </w:pPr>
          </w:p>
        </w:tc>
        <w:tc>
          <w:tcPr>
            <w:tcW w:w="3261" w:type="dxa"/>
          </w:tcPr>
          <w:p w14:paraId="7537A40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binnen verticale </w:t>
            </w:r>
            <w:proofErr w:type="spellStart"/>
            <w:r w:rsidRPr="00826647">
              <w:rPr>
                <w:rFonts w:ascii="Gill Sans MT" w:hAnsi="Gill Sans MT" w:cs="Tahoma"/>
              </w:rPr>
              <w:t>grondkerende</w:t>
            </w:r>
            <w:proofErr w:type="spellEnd"/>
            <w:r w:rsidRPr="00826647">
              <w:rPr>
                <w:rFonts w:ascii="Gill Sans MT" w:hAnsi="Gill Sans MT" w:cs="Tahoma"/>
              </w:rPr>
              <w:t xml:space="preserve"> constructies</w:t>
            </w:r>
          </w:p>
        </w:tc>
        <w:tc>
          <w:tcPr>
            <w:tcW w:w="2976" w:type="dxa"/>
          </w:tcPr>
          <w:p w14:paraId="729BBA3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Bedelving</w:t>
            </w:r>
          </w:p>
          <w:p w14:paraId="5B42BF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p w14:paraId="2AABC41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Opsluiting</w:t>
            </w:r>
          </w:p>
          <w:p w14:paraId="1A8E4B1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5FE2CB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Defect materieel</w:t>
            </w:r>
          </w:p>
          <w:p w14:paraId="1AA6D9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Instabiele keringen</w:t>
            </w:r>
          </w:p>
        </w:tc>
        <w:tc>
          <w:tcPr>
            <w:tcW w:w="2871" w:type="dxa"/>
          </w:tcPr>
          <w:p w14:paraId="0DF8ACD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Vluchtwegen</w:t>
            </w:r>
          </w:p>
          <w:p w14:paraId="180A9C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 ontwerp keringen</w:t>
            </w:r>
          </w:p>
          <w:p w14:paraId="6A320EA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Technische inspectie materieel</w:t>
            </w:r>
          </w:p>
        </w:tc>
      </w:tr>
    </w:tbl>
    <w:p w14:paraId="39C63507"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1BDBCE72" w14:textId="77777777" w:rsidTr="00971ECB">
        <w:trPr>
          <w:cantSplit/>
          <w:trHeight w:val="280"/>
        </w:trPr>
        <w:tc>
          <w:tcPr>
            <w:tcW w:w="1771" w:type="dxa"/>
            <w:shd w:val="pct60" w:color="000000" w:fill="FFFFFF"/>
          </w:tcPr>
          <w:p w14:paraId="03ED2537"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3BB950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4F3FD3F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5EB47AA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CD17E01"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6DCAD85C" w14:textId="77777777" w:rsidTr="00971ECB">
        <w:trPr>
          <w:cantSplit/>
          <w:trHeight w:val="280"/>
        </w:trPr>
        <w:tc>
          <w:tcPr>
            <w:tcW w:w="1771" w:type="dxa"/>
          </w:tcPr>
          <w:p w14:paraId="5A8BBC56" w14:textId="77777777" w:rsidR="00FC47B2" w:rsidRPr="00826647" w:rsidRDefault="00FC47B2" w:rsidP="00971ECB">
            <w:pPr>
              <w:tabs>
                <w:tab w:val="left" w:pos="1701"/>
                <w:tab w:val="left" w:pos="2268"/>
              </w:tabs>
              <w:rPr>
                <w:rFonts w:ascii="Gill Sans MT" w:hAnsi="Gill Sans MT" w:cs="Tahoma"/>
              </w:rPr>
            </w:pPr>
          </w:p>
        </w:tc>
        <w:tc>
          <w:tcPr>
            <w:tcW w:w="3261" w:type="dxa"/>
          </w:tcPr>
          <w:p w14:paraId="3DC50F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Kabels en leidingen</w:t>
            </w:r>
          </w:p>
        </w:tc>
        <w:tc>
          <w:tcPr>
            <w:tcW w:w="2976" w:type="dxa"/>
          </w:tcPr>
          <w:p w14:paraId="4BF730E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 / persoonlijk letsel</w:t>
            </w:r>
          </w:p>
          <w:p w14:paraId="651C95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Elektrocutie</w:t>
            </w:r>
          </w:p>
        </w:tc>
        <w:tc>
          <w:tcPr>
            <w:tcW w:w="3261" w:type="dxa"/>
          </w:tcPr>
          <w:p w14:paraId="14A962D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weten waar kabels en / of leidingen liggen</w:t>
            </w:r>
          </w:p>
        </w:tc>
        <w:tc>
          <w:tcPr>
            <w:tcW w:w="2871" w:type="dxa"/>
          </w:tcPr>
          <w:p w14:paraId="414234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Loopbriefje</w:t>
            </w:r>
          </w:p>
          <w:p w14:paraId="23DDC93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Klic</w:t>
            </w:r>
            <w:proofErr w:type="spellEnd"/>
            <w:r w:rsidRPr="00826647">
              <w:rPr>
                <w:rFonts w:ascii="Gill Sans MT" w:hAnsi="Gill Sans MT" w:cs="Tahoma"/>
              </w:rPr>
              <w:t>-melding</w:t>
            </w:r>
          </w:p>
          <w:p w14:paraId="0E7D08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Traceren kabels en leidingen</w:t>
            </w:r>
          </w:p>
        </w:tc>
      </w:tr>
      <w:tr w:rsidR="00FC47B2" w:rsidRPr="00826647" w14:paraId="5F8A60E9" w14:textId="77777777" w:rsidTr="00971ECB">
        <w:trPr>
          <w:cantSplit/>
          <w:trHeight w:val="280"/>
        </w:trPr>
        <w:tc>
          <w:tcPr>
            <w:tcW w:w="1771" w:type="dxa"/>
            <w:vMerge w:val="restart"/>
          </w:tcPr>
          <w:p w14:paraId="19DB30D8"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Beplanting</w:t>
            </w:r>
          </w:p>
        </w:tc>
        <w:tc>
          <w:tcPr>
            <w:tcW w:w="3261" w:type="dxa"/>
          </w:tcPr>
          <w:p w14:paraId="08ED85D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voor het menselijk lichaam veroorzaken</w:t>
            </w:r>
          </w:p>
        </w:tc>
        <w:tc>
          <w:tcPr>
            <w:tcW w:w="2976" w:type="dxa"/>
          </w:tcPr>
          <w:p w14:paraId="1B346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51AC0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2E4C1F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c>
          <w:tcPr>
            <w:tcW w:w="2871" w:type="dxa"/>
          </w:tcPr>
          <w:p w14:paraId="396F827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5EC91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maken van minder zwaar materiaal / materieel</w:t>
            </w:r>
          </w:p>
        </w:tc>
      </w:tr>
      <w:tr w:rsidR="00FC47B2" w:rsidRPr="00826647" w14:paraId="31BBE340" w14:textId="77777777" w:rsidTr="00971ECB">
        <w:trPr>
          <w:cantSplit/>
          <w:trHeight w:val="280"/>
        </w:trPr>
        <w:tc>
          <w:tcPr>
            <w:tcW w:w="1771" w:type="dxa"/>
            <w:vMerge/>
          </w:tcPr>
          <w:p w14:paraId="5AB4A44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F0E5B1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44CA00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1484616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3599F5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6E78831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04997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54E8F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4E79E4C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3549B3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677B0B15"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766508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1CF302B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36A0986" w14:textId="77777777" w:rsidTr="00971ECB">
        <w:trPr>
          <w:cantSplit/>
          <w:trHeight w:val="280"/>
        </w:trPr>
        <w:tc>
          <w:tcPr>
            <w:tcW w:w="1771" w:type="dxa"/>
            <w:vMerge/>
          </w:tcPr>
          <w:p w14:paraId="1009CDA5" w14:textId="77777777" w:rsidR="00FC47B2" w:rsidRPr="00826647" w:rsidRDefault="00FC47B2" w:rsidP="00971ECB">
            <w:pPr>
              <w:tabs>
                <w:tab w:val="left" w:pos="1701"/>
                <w:tab w:val="left" w:pos="2268"/>
              </w:tabs>
              <w:rPr>
                <w:rFonts w:ascii="Gill Sans MT" w:hAnsi="Gill Sans MT" w:cs="Tahoma"/>
              </w:rPr>
            </w:pPr>
          </w:p>
        </w:tc>
        <w:tc>
          <w:tcPr>
            <w:tcW w:w="3261" w:type="dxa"/>
          </w:tcPr>
          <w:p w14:paraId="6322D9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 in schadelijke gassen en / of stoffen</w:t>
            </w:r>
          </w:p>
        </w:tc>
        <w:tc>
          <w:tcPr>
            <w:tcW w:w="2976" w:type="dxa"/>
          </w:tcPr>
          <w:p w14:paraId="4B05BE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p w14:paraId="366B24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Aantasting gezondheid;</w:t>
            </w:r>
          </w:p>
          <w:p w14:paraId="4763113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Verbranding;</w:t>
            </w:r>
          </w:p>
          <w:p w14:paraId="3E987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tc>
        <w:tc>
          <w:tcPr>
            <w:tcW w:w="3261" w:type="dxa"/>
          </w:tcPr>
          <w:p w14:paraId="79B36B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 gevaarlijke gassen en / of stoffen</w:t>
            </w:r>
          </w:p>
        </w:tc>
        <w:tc>
          <w:tcPr>
            <w:tcW w:w="2871" w:type="dxa"/>
          </w:tcPr>
          <w:p w14:paraId="7341DE6F"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0FF445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gevarenaspecten</w:t>
            </w:r>
          </w:p>
          <w:p w14:paraId="1BED3C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Ventilatie</w:t>
            </w:r>
          </w:p>
          <w:p w14:paraId="7724DFD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p w14:paraId="5CACFCC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Metingen verrichten</w:t>
            </w:r>
          </w:p>
        </w:tc>
      </w:tr>
      <w:tr w:rsidR="00FC47B2" w:rsidRPr="00826647" w14:paraId="3B4743FA" w14:textId="77777777" w:rsidTr="00971ECB">
        <w:trPr>
          <w:cantSplit/>
          <w:trHeight w:val="280"/>
        </w:trPr>
        <w:tc>
          <w:tcPr>
            <w:tcW w:w="1771" w:type="dxa"/>
            <w:vMerge/>
          </w:tcPr>
          <w:p w14:paraId="45FC5277" w14:textId="77777777" w:rsidR="00FC47B2" w:rsidRPr="00826647" w:rsidRDefault="00FC47B2" w:rsidP="00971ECB">
            <w:pPr>
              <w:tabs>
                <w:tab w:val="left" w:pos="1701"/>
                <w:tab w:val="left" w:pos="2268"/>
              </w:tabs>
              <w:rPr>
                <w:rFonts w:ascii="Gill Sans MT" w:hAnsi="Gill Sans MT" w:cs="Tahoma"/>
              </w:rPr>
            </w:pPr>
          </w:p>
        </w:tc>
        <w:tc>
          <w:tcPr>
            <w:tcW w:w="3261" w:type="dxa"/>
          </w:tcPr>
          <w:p w14:paraId="7BF4719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langs / nabij openbaar verkeer</w:t>
            </w:r>
          </w:p>
        </w:tc>
        <w:tc>
          <w:tcPr>
            <w:tcW w:w="2976" w:type="dxa"/>
          </w:tcPr>
          <w:p w14:paraId="6BB6062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4116891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18961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Afzetting openbare weg</w:t>
            </w:r>
          </w:p>
          <w:p w14:paraId="509CF7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Bevuiling openbare weg door mors van uitrijdend verkeer</w:t>
            </w:r>
          </w:p>
        </w:tc>
        <w:tc>
          <w:tcPr>
            <w:tcW w:w="2871" w:type="dxa"/>
          </w:tcPr>
          <w:p w14:paraId="30C22A5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Verkeersmaatregelen</w:t>
            </w:r>
          </w:p>
          <w:p w14:paraId="23DE6A8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26A87AC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 aspecten</w:t>
            </w:r>
          </w:p>
          <w:p w14:paraId="287A182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Bevoegde begeleiding</w:t>
            </w:r>
          </w:p>
          <w:p w14:paraId="6EFE5CE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Vermindering werkdruk</w:t>
            </w:r>
          </w:p>
          <w:p w14:paraId="2F3FBD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borstelplaats</w:t>
            </w:r>
          </w:p>
        </w:tc>
      </w:tr>
      <w:tr w:rsidR="00FC47B2" w:rsidRPr="00826647" w14:paraId="23701F41" w14:textId="77777777" w:rsidTr="00971ECB">
        <w:trPr>
          <w:cantSplit/>
          <w:trHeight w:val="280"/>
        </w:trPr>
        <w:tc>
          <w:tcPr>
            <w:tcW w:w="1771" w:type="dxa"/>
          </w:tcPr>
          <w:p w14:paraId="38078F02"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Transport</w:t>
            </w:r>
          </w:p>
        </w:tc>
        <w:tc>
          <w:tcPr>
            <w:tcW w:w="3261" w:type="dxa"/>
          </w:tcPr>
          <w:p w14:paraId="15061A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of nabij transportvoertuigen</w:t>
            </w:r>
          </w:p>
        </w:tc>
        <w:tc>
          <w:tcPr>
            <w:tcW w:w="2976" w:type="dxa"/>
          </w:tcPr>
          <w:p w14:paraId="2637DF8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488777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0FF4664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2E044C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75EDC4E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3DA8D9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11AF7A4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13F3A1A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48D810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39B98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433A021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bl>
    <w:p w14:paraId="1F6BB8BD" w14:textId="77777777" w:rsidR="00FC47B2" w:rsidRPr="00826647" w:rsidRDefault="00FC47B2" w:rsidP="00FC47B2">
      <w:pPr>
        <w:rPr>
          <w:rFonts w:ascii="Gill Sans MT" w:hAnsi="Gill Sans MT" w:cs="Tahoma"/>
          <w:sz w:val="24"/>
        </w:rPr>
        <w:sectPr w:rsidR="00FC47B2" w:rsidRPr="00826647" w:rsidSect="00E74AC5">
          <w:pgSz w:w="16840" w:h="11907" w:orient="landscape" w:code="9"/>
          <w:pgMar w:top="1418" w:right="1418" w:bottom="1418" w:left="1418" w:header="709" w:footer="709" w:gutter="0"/>
          <w:cols w:space="708"/>
        </w:sectPr>
      </w:pPr>
    </w:p>
    <w:p w14:paraId="029AE003" w14:textId="672314C0" w:rsidR="00FC47B2" w:rsidRPr="00826647" w:rsidRDefault="00FC47B2" w:rsidP="00FC47B2">
      <w:pPr>
        <w:pStyle w:val="Kop2"/>
        <w:rPr>
          <w:rFonts w:ascii="Gill Sans MT" w:hAnsi="Gill Sans MT" w:cs="Tahoma"/>
          <w:sz w:val="22"/>
        </w:rPr>
      </w:pPr>
      <w:bookmarkStart w:id="14" w:name="_Toc448297934"/>
      <w:bookmarkStart w:id="15" w:name="_Toc153958723"/>
      <w:r w:rsidRPr="00826647">
        <w:rPr>
          <w:rFonts w:ascii="Gill Sans MT" w:hAnsi="Gill Sans MT" w:cs="Tahoma"/>
          <w:sz w:val="22"/>
        </w:rPr>
        <w:lastRenderedPageBreak/>
        <w:t>7. Uitwerking van het V&amp;G plan</w:t>
      </w:r>
      <w:bookmarkEnd w:id="14"/>
      <w:bookmarkEnd w:id="15"/>
    </w:p>
    <w:p w14:paraId="0A909328" w14:textId="77777777" w:rsidR="00FC47B2" w:rsidRPr="00826647" w:rsidRDefault="00FC47B2" w:rsidP="00FC47B2">
      <w:pPr>
        <w:rPr>
          <w:rFonts w:ascii="Gill Sans MT" w:hAnsi="Gill Sans MT" w:cs="Tahoma"/>
          <w:sz w:val="22"/>
        </w:rPr>
      </w:pPr>
    </w:p>
    <w:p w14:paraId="676A249F" w14:textId="77777777" w:rsidR="00FC47B2" w:rsidRPr="00826647" w:rsidRDefault="00FC47B2" w:rsidP="00FC47B2">
      <w:pPr>
        <w:pStyle w:val="Plattetekst"/>
        <w:ind w:left="284"/>
        <w:rPr>
          <w:rFonts w:ascii="Gill Sans MT" w:hAnsi="Gill Sans MT" w:cs="Tahoma"/>
          <w:sz w:val="20"/>
        </w:rPr>
      </w:pPr>
      <w:r w:rsidRPr="00826647">
        <w:rPr>
          <w:rFonts w:ascii="Gill Sans MT" w:hAnsi="Gill Sans MT" w:cs="Tahoma"/>
          <w:sz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E0BD658" w14:textId="77777777" w:rsidR="00FC47B2" w:rsidRPr="00826647" w:rsidRDefault="00FC47B2" w:rsidP="00FC47B2">
      <w:pPr>
        <w:ind w:left="284"/>
        <w:rPr>
          <w:rFonts w:ascii="Gill Sans MT" w:hAnsi="Gill Sans MT" w:cs="Tahoma"/>
        </w:rPr>
      </w:pPr>
    </w:p>
    <w:p w14:paraId="572AE2C8" w14:textId="77777777" w:rsidR="00FC47B2" w:rsidRPr="00826647" w:rsidRDefault="00FC47B2" w:rsidP="00FC47B2">
      <w:pPr>
        <w:ind w:left="284"/>
        <w:rPr>
          <w:rFonts w:ascii="Gill Sans MT" w:hAnsi="Gill Sans MT" w:cs="Tahoma"/>
        </w:rPr>
      </w:pPr>
      <w:r w:rsidRPr="00826647">
        <w:rPr>
          <w:rFonts w:ascii="Gill Sans MT" w:hAnsi="Gill Sans MT" w:cs="Tahoma"/>
        </w:rPr>
        <w:t>De verantwoordelijkheid voor de getroffen voorzieningen en maatregelen zal schriftelijk worden vastgelegd, inclusief de afspraken over de controle daarop.</w:t>
      </w:r>
      <w:r>
        <w:rPr>
          <w:rFonts w:ascii="Gill Sans MT" w:hAnsi="Gill Sans MT" w:cs="Tahoma"/>
        </w:rPr>
        <w:br/>
      </w:r>
      <w:r>
        <w:rPr>
          <w:rFonts w:ascii="Gill Sans MT" w:hAnsi="Gill Sans MT" w:cs="Tahoma"/>
        </w:rPr>
        <w:br/>
      </w:r>
    </w:p>
    <w:p w14:paraId="013927BA" w14:textId="77777777" w:rsidR="00CA3CA3" w:rsidRDefault="00CA3CA3" w:rsidP="00FC47B2">
      <w:pPr>
        <w:pStyle w:val="Geenafstand"/>
      </w:pPr>
    </w:p>
    <w:sectPr w:rsidR="00CA3CA3" w:rsidSect="000A44A2">
      <w:pgSz w:w="11906" w:h="16838"/>
      <w:pgMar w:top="1418" w:right="1418" w:bottom="1418" w:left="1418" w:header="340"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C1783" w14:textId="77777777" w:rsidR="00AE40E9" w:rsidRDefault="00AE40E9" w:rsidP="00AE40E9">
      <w:r>
        <w:separator/>
      </w:r>
    </w:p>
  </w:endnote>
  <w:endnote w:type="continuationSeparator" w:id="0">
    <w:p w14:paraId="56507BAD" w14:textId="77777777" w:rsidR="00AE40E9" w:rsidRDefault="00AE40E9" w:rsidP="00A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7126591"/>
      <w:docPartObj>
        <w:docPartGallery w:val="Page Numbers (Bottom of Page)"/>
        <w:docPartUnique/>
      </w:docPartObj>
    </w:sdtPr>
    <w:sdtEndPr/>
    <w:sdtContent>
      <w:p w14:paraId="68A56CFE" w14:textId="2EE19C95" w:rsidR="00AE40E9" w:rsidRDefault="00AE40E9">
        <w:pPr>
          <w:pStyle w:val="Voettekst"/>
          <w:jc w:val="right"/>
        </w:pPr>
        <w:r>
          <w:fldChar w:fldCharType="begin"/>
        </w:r>
        <w:r>
          <w:instrText>PAGE   \* MERGEFORMAT</w:instrText>
        </w:r>
        <w:r>
          <w:fldChar w:fldCharType="separate"/>
        </w:r>
        <w:r>
          <w:t>2</w:t>
        </w:r>
        <w:r>
          <w:fldChar w:fldCharType="end"/>
        </w:r>
      </w:p>
    </w:sdtContent>
  </w:sdt>
  <w:p w14:paraId="323E3DB2" w14:textId="77777777" w:rsidR="0043357A" w:rsidRDefault="004335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17C0B" w14:textId="77777777" w:rsidR="00AE40E9" w:rsidRDefault="00AE40E9" w:rsidP="00AE40E9">
      <w:r>
        <w:separator/>
      </w:r>
    </w:p>
  </w:footnote>
  <w:footnote w:type="continuationSeparator" w:id="0">
    <w:p w14:paraId="1A9CFBBC" w14:textId="77777777" w:rsidR="00AE40E9" w:rsidRDefault="00AE40E9" w:rsidP="00A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3E155" w14:textId="77777777" w:rsidR="0043357A" w:rsidRDefault="0043357A">
    <w:pPr>
      <w:pStyle w:val="Koptekst"/>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num w:numId="1" w16cid:durableId="1245913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7B2"/>
    <w:rsid w:val="003E5AD4"/>
    <w:rsid w:val="0043357A"/>
    <w:rsid w:val="006D1E3F"/>
    <w:rsid w:val="006E66EE"/>
    <w:rsid w:val="00803D5E"/>
    <w:rsid w:val="00A91686"/>
    <w:rsid w:val="00AE40E9"/>
    <w:rsid w:val="00CA3CA3"/>
    <w:rsid w:val="00CE5C6E"/>
    <w:rsid w:val="00EA38A4"/>
    <w:rsid w:val="00FC47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6609"/>
  <w15:chartTrackingRefBased/>
  <w15:docId w15:val="{E6910CAF-76AA-4CE7-97D7-EB1D01D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47B2"/>
    <w:pPr>
      <w:spacing w:after="0" w:line="240" w:lineRule="auto"/>
    </w:pPr>
    <w:rPr>
      <w:rFonts w:ascii="Times New Roman" w:eastAsia="Times New Roman" w:hAnsi="Times New Roman" w:cs="Times New Roman"/>
      <w:kern w:val="0"/>
      <w:sz w:val="20"/>
      <w:szCs w:val="20"/>
      <w:lang w:eastAsia="nl-NL"/>
      <w14:ligatures w14:val="none"/>
    </w:rPr>
  </w:style>
  <w:style w:type="paragraph" w:styleId="Kop2">
    <w:name w:val="heading 2"/>
    <w:basedOn w:val="Standaard"/>
    <w:next w:val="Standaard"/>
    <w:link w:val="Kop2Char"/>
    <w:qFormat/>
    <w:rsid w:val="00FC47B2"/>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pPr>
    <w:rPr>
      <w:rFonts w:ascii="Arial" w:hAnsi="Arial"/>
      <w:b/>
      <w:snapToGrid w:val="0"/>
      <w:sz w:val="28"/>
    </w:rPr>
  </w:style>
  <w:style w:type="paragraph" w:styleId="Kop5">
    <w:name w:val="heading 5"/>
    <w:basedOn w:val="Standaard"/>
    <w:next w:val="Standaard"/>
    <w:link w:val="Kop5Char"/>
    <w:qFormat/>
    <w:rsid w:val="00FC47B2"/>
    <w:pPr>
      <w:keepNext/>
      <w:tabs>
        <w:tab w:val="left" w:pos="1701"/>
        <w:tab w:val="left" w:pos="2268"/>
      </w:tabs>
      <w:outlineLvl w:val="4"/>
    </w:pPr>
    <w:rPr>
      <w:b/>
      <w:sz w:val="18"/>
    </w:rPr>
  </w:style>
  <w:style w:type="paragraph" w:styleId="Kop6">
    <w:name w:val="heading 6"/>
    <w:basedOn w:val="Standaard"/>
    <w:next w:val="Standaard"/>
    <w:link w:val="Kop6Char"/>
    <w:qFormat/>
    <w:rsid w:val="00FC47B2"/>
    <w:pPr>
      <w:keepNext/>
      <w:tabs>
        <w:tab w:val="left" w:pos="851"/>
        <w:tab w:val="left" w:pos="1701"/>
        <w:tab w:val="left" w:pos="2268"/>
      </w:tabs>
      <w:outlineLvl w:val="5"/>
    </w:pPr>
    <w:rPr>
      <w:b/>
      <w:sz w:val="16"/>
    </w:rPr>
  </w:style>
  <w:style w:type="paragraph" w:styleId="Kop7">
    <w:name w:val="heading 7"/>
    <w:basedOn w:val="Standaard"/>
    <w:next w:val="Standaard"/>
    <w:link w:val="Kop7Char"/>
    <w:qFormat/>
    <w:rsid w:val="00FC47B2"/>
    <w:pPr>
      <w:keepNext/>
      <w:outlineLvl w:val="6"/>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C47B2"/>
    <w:pPr>
      <w:spacing w:after="0" w:line="240" w:lineRule="auto"/>
    </w:pPr>
  </w:style>
  <w:style w:type="character" w:customStyle="1" w:styleId="Kop2Char">
    <w:name w:val="Kop 2 Char"/>
    <w:basedOn w:val="Standaardalinea-lettertype"/>
    <w:link w:val="Kop2"/>
    <w:rsid w:val="00FC47B2"/>
    <w:rPr>
      <w:rFonts w:ascii="Arial" w:eastAsia="Times New Roman" w:hAnsi="Arial" w:cs="Times New Roman"/>
      <w:b/>
      <w:snapToGrid w:val="0"/>
      <w:kern w:val="0"/>
      <w:sz w:val="28"/>
      <w:szCs w:val="20"/>
      <w:lang w:eastAsia="nl-NL"/>
      <w14:ligatures w14:val="none"/>
    </w:rPr>
  </w:style>
  <w:style w:type="character" w:customStyle="1" w:styleId="Kop5Char">
    <w:name w:val="Kop 5 Char"/>
    <w:basedOn w:val="Standaardalinea-lettertype"/>
    <w:link w:val="Kop5"/>
    <w:rsid w:val="00FC47B2"/>
    <w:rPr>
      <w:rFonts w:ascii="Times New Roman" w:eastAsia="Times New Roman" w:hAnsi="Times New Roman" w:cs="Times New Roman"/>
      <w:b/>
      <w:kern w:val="0"/>
      <w:sz w:val="18"/>
      <w:szCs w:val="20"/>
      <w:lang w:eastAsia="nl-NL"/>
      <w14:ligatures w14:val="none"/>
    </w:rPr>
  </w:style>
  <w:style w:type="character" w:customStyle="1" w:styleId="Kop6Char">
    <w:name w:val="Kop 6 Char"/>
    <w:basedOn w:val="Standaardalinea-lettertype"/>
    <w:link w:val="Kop6"/>
    <w:rsid w:val="00FC47B2"/>
    <w:rPr>
      <w:rFonts w:ascii="Times New Roman" w:eastAsia="Times New Roman" w:hAnsi="Times New Roman" w:cs="Times New Roman"/>
      <w:b/>
      <w:kern w:val="0"/>
      <w:sz w:val="16"/>
      <w:szCs w:val="20"/>
      <w:lang w:eastAsia="nl-NL"/>
      <w14:ligatures w14:val="none"/>
    </w:rPr>
  </w:style>
  <w:style w:type="character" w:customStyle="1" w:styleId="Kop7Char">
    <w:name w:val="Kop 7 Char"/>
    <w:basedOn w:val="Standaardalinea-lettertype"/>
    <w:link w:val="Kop7"/>
    <w:rsid w:val="00FC47B2"/>
    <w:rPr>
      <w:rFonts w:ascii="Times New Roman" w:eastAsia="Times New Roman" w:hAnsi="Times New Roman" w:cs="Times New Roman"/>
      <w:b/>
      <w:kern w:val="0"/>
      <w:sz w:val="20"/>
      <w:szCs w:val="20"/>
      <w:lang w:eastAsia="nl-NL"/>
      <w14:ligatures w14:val="none"/>
    </w:rPr>
  </w:style>
  <w:style w:type="paragraph" w:styleId="Inhopg2">
    <w:name w:val="toc 2"/>
    <w:basedOn w:val="Standaard"/>
    <w:next w:val="Standaard"/>
    <w:autoRedefine/>
    <w:uiPriority w:val="39"/>
    <w:rsid w:val="00FC47B2"/>
    <w:pPr>
      <w:tabs>
        <w:tab w:val="right" w:leader="dot" w:pos="9061"/>
      </w:tabs>
      <w:spacing w:after="240"/>
      <w:ind w:left="198"/>
    </w:pPr>
    <w:rPr>
      <w:smallCaps/>
      <w:sz w:val="22"/>
    </w:rPr>
  </w:style>
  <w:style w:type="paragraph" w:styleId="Koptekst">
    <w:name w:val="header"/>
    <w:basedOn w:val="Standaard"/>
    <w:link w:val="KoptekstChar"/>
    <w:rsid w:val="00FC47B2"/>
    <w:pPr>
      <w:tabs>
        <w:tab w:val="center" w:pos="4536"/>
        <w:tab w:val="right" w:pos="9072"/>
      </w:tabs>
    </w:pPr>
  </w:style>
  <w:style w:type="character" w:customStyle="1" w:styleId="KoptekstChar">
    <w:name w:val="Koptekst Char"/>
    <w:basedOn w:val="Standaardalinea-lettertype"/>
    <w:link w:val="Koptekst"/>
    <w:rsid w:val="00FC47B2"/>
    <w:rPr>
      <w:rFonts w:ascii="Times New Roman" w:eastAsia="Times New Roman" w:hAnsi="Times New Roman" w:cs="Times New Roman"/>
      <w:kern w:val="0"/>
      <w:sz w:val="20"/>
      <w:szCs w:val="20"/>
      <w:lang w:eastAsia="nl-NL"/>
      <w14:ligatures w14:val="none"/>
    </w:rPr>
  </w:style>
  <w:style w:type="paragraph" w:styleId="Voettekst">
    <w:name w:val="footer"/>
    <w:basedOn w:val="Standaard"/>
    <w:link w:val="VoettekstChar"/>
    <w:uiPriority w:val="99"/>
    <w:rsid w:val="00FC47B2"/>
    <w:pPr>
      <w:tabs>
        <w:tab w:val="center" w:pos="4536"/>
        <w:tab w:val="right" w:pos="9072"/>
      </w:tabs>
    </w:pPr>
  </w:style>
  <w:style w:type="character" w:customStyle="1" w:styleId="VoettekstChar">
    <w:name w:val="Voettekst Char"/>
    <w:basedOn w:val="Standaardalinea-lettertype"/>
    <w:link w:val="Voettekst"/>
    <w:uiPriority w:val="99"/>
    <w:rsid w:val="00FC47B2"/>
    <w:rPr>
      <w:rFonts w:ascii="Times New Roman" w:eastAsia="Times New Roman" w:hAnsi="Times New Roman" w:cs="Times New Roman"/>
      <w:kern w:val="0"/>
      <w:sz w:val="20"/>
      <w:szCs w:val="20"/>
      <w:lang w:eastAsia="nl-NL"/>
      <w14:ligatures w14:val="none"/>
    </w:rPr>
  </w:style>
  <w:style w:type="paragraph" w:styleId="Plattetekst">
    <w:name w:val="Body Text"/>
    <w:basedOn w:val="Standaard"/>
    <w:link w:val="PlattetekstChar"/>
    <w:rsid w:val="00FC47B2"/>
    <w:rPr>
      <w:rFonts w:ascii="Arial" w:hAnsi="Arial"/>
      <w:sz w:val="24"/>
    </w:rPr>
  </w:style>
  <w:style w:type="character" w:customStyle="1" w:styleId="PlattetekstChar">
    <w:name w:val="Platte tekst Char"/>
    <w:basedOn w:val="Standaardalinea-lettertype"/>
    <w:link w:val="Plattetekst"/>
    <w:rsid w:val="00FC47B2"/>
    <w:rPr>
      <w:rFonts w:ascii="Arial" w:eastAsia="Times New Roman" w:hAnsi="Arial" w:cs="Times New Roman"/>
      <w:kern w:val="0"/>
      <w:sz w:val="24"/>
      <w:szCs w:val="20"/>
      <w:lang w:eastAsia="nl-NL"/>
      <w14:ligatures w14:val="none"/>
    </w:rPr>
  </w:style>
  <w:style w:type="paragraph" w:styleId="Plattetekstinspringen">
    <w:name w:val="Body Text Indent"/>
    <w:basedOn w:val="Standaard"/>
    <w:link w:val="PlattetekstinspringenChar"/>
    <w:rsid w:val="00FC47B2"/>
    <w:pPr>
      <w:ind w:left="284"/>
    </w:pPr>
    <w:rPr>
      <w:rFonts w:ascii="Arial" w:hAnsi="Arial"/>
      <w:sz w:val="24"/>
    </w:rPr>
  </w:style>
  <w:style w:type="character" w:customStyle="1" w:styleId="PlattetekstinspringenChar">
    <w:name w:val="Platte tekst inspringen Char"/>
    <w:basedOn w:val="Standaardalinea-lettertype"/>
    <w:link w:val="Plattetekstinspringen"/>
    <w:rsid w:val="00FC47B2"/>
    <w:rPr>
      <w:rFonts w:ascii="Arial" w:eastAsia="Times New Roman" w:hAnsi="Arial" w:cs="Times New Roman"/>
      <w:kern w:val="0"/>
      <w:sz w:val="24"/>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1326</Words>
  <Characters>7294</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dc:creator>
  <cp:keywords/>
  <dc:description/>
  <cp:lastModifiedBy>Kiki Stielstra</cp:lastModifiedBy>
  <cp:revision>7</cp:revision>
  <dcterms:created xsi:type="dcterms:W3CDTF">2023-12-20T08:37:00Z</dcterms:created>
  <dcterms:modified xsi:type="dcterms:W3CDTF">2024-04-26T11:49:00Z</dcterms:modified>
</cp:coreProperties>
</file>